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018D5" w14:textId="77777777" w:rsidR="0078474D" w:rsidRDefault="0078474D" w:rsidP="0008560E">
      <w:pPr>
        <w:pStyle w:val="WW-Zkladntext2"/>
        <w:spacing w:after="240"/>
        <w:outlineLvl w:val="0"/>
        <w:rPr>
          <w:rFonts w:ascii="Arial" w:hAnsi="Arial" w:cs="Arial"/>
          <w:sz w:val="28"/>
          <w:szCs w:val="28"/>
        </w:rPr>
      </w:pPr>
    </w:p>
    <w:p w14:paraId="54CD1F3D" w14:textId="0CF205AB" w:rsidR="00297D69" w:rsidRPr="00B82220" w:rsidRDefault="00297D69" w:rsidP="0008560E">
      <w:pPr>
        <w:pStyle w:val="WW-Zkladntext2"/>
        <w:spacing w:after="240"/>
        <w:outlineLvl w:val="0"/>
        <w:rPr>
          <w:rFonts w:ascii="Arial" w:hAnsi="Arial" w:cs="Arial"/>
          <w:sz w:val="28"/>
          <w:szCs w:val="28"/>
        </w:rPr>
      </w:pPr>
      <w:r w:rsidRPr="00B82220">
        <w:rPr>
          <w:rFonts w:ascii="Arial" w:hAnsi="Arial" w:cs="Arial"/>
          <w:sz w:val="28"/>
          <w:szCs w:val="28"/>
        </w:rPr>
        <w:t xml:space="preserve">Smlouva o </w:t>
      </w:r>
      <w:r w:rsidR="00007BDD" w:rsidRPr="00B82220">
        <w:rPr>
          <w:rFonts w:ascii="Arial" w:hAnsi="Arial" w:cs="Arial"/>
          <w:sz w:val="28"/>
          <w:szCs w:val="28"/>
        </w:rPr>
        <w:t>poskyt</w:t>
      </w:r>
      <w:r w:rsidR="00683912" w:rsidRPr="00B82220">
        <w:rPr>
          <w:rFonts w:ascii="Arial" w:hAnsi="Arial" w:cs="Arial"/>
          <w:sz w:val="28"/>
          <w:szCs w:val="28"/>
        </w:rPr>
        <w:t>ování</w:t>
      </w:r>
      <w:r w:rsidR="00007BDD" w:rsidRPr="00B82220">
        <w:rPr>
          <w:rFonts w:ascii="Arial" w:hAnsi="Arial" w:cs="Arial"/>
          <w:sz w:val="28"/>
          <w:szCs w:val="28"/>
        </w:rPr>
        <w:t xml:space="preserve"> služby péče o dítě v dětské skupině</w:t>
      </w:r>
    </w:p>
    <w:p w14:paraId="54CD1F3E" w14:textId="77777777" w:rsidR="00115811" w:rsidRPr="0069102F" w:rsidRDefault="00297D69" w:rsidP="001D258A">
      <w:pPr>
        <w:pStyle w:val="WW-Zkladntext2"/>
        <w:rPr>
          <w:rFonts w:ascii="Arial" w:hAnsi="Arial" w:cs="Arial"/>
          <w:b w:val="0"/>
          <w:bCs w:val="0"/>
          <w:i/>
          <w:sz w:val="22"/>
          <w:szCs w:val="22"/>
        </w:rPr>
      </w:pPr>
      <w:r w:rsidRPr="0069102F">
        <w:rPr>
          <w:rFonts w:ascii="Arial" w:hAnsi="Arial" w:cs="Arial"/>
          <w:b w:val="0"/>
          <w:bCs w:val="0"/>
          <w:i/>
          <w:sz w:val="22"/>
          <w:szCs w:val="22"/>
        </w:rPr>
        <w:t xml:space="preserve">uzavřená podle </w:t>
      </w:r>
      <w:r w:rsidR="007D326F" w:rsidRPr="0069102F">
        <w:rPr>
          <w:rFonts w:ascii="Arial" w:hAnsi="Arial" w:cs="Arial"/>
          <w:b w:val="0"/>
          <w:bCs w:val="0"/>
          <w:i/>
          <w:sz w:val="22"/>
          <w:szCs w:val="22"/>
        </w:rPr>
        <w:t>§ 13 zákona č. 247/2014 Sb., o poskytování služby péče o dítě v dětské skupině</w:t>
      </w:r>
      <w:r w:rsidRPr="0069102F">
        <w:rPr>
          <w:rFonts w:ascii="Arial" w:hAnsi="Arial" w:cs="Arial"/>
          <w:b w:val="0"/>
          <w:bCs w:val="0"/>
          <w:i/>
          <w:sz w:val="22"/>
          <w:szCs w:val="22"/>
        </w:rPr>
        <w:t>, ve znění pozdějších předpisů</w:t>
      </w:r>
    </w:p>
    <w:p w14:paraId="54CD1F3F" w14:textId="77777777" w:rsidR="00532312" w:rsidRPr="0069102F" w:rsidRDefault="00532312" w:rsidP="0099667E">
      <w:pPr>
        <w:pStyle w:val="WW-Zkladntext2"/>
        <w:rPr>
          <w:rFonts w:ascii="Arial" w:hAnsi="Arial" w:cs="Arial"/>
          <w:sz w:val="22"/>
          <w:szCs w:val="22"/>
        </w:rPr>
      </w:pPr>
    </w:p>
    <w:p w14:paraId="54CD1F40" w14:textId="77777777" w:rsidR="0099667E" w:rsidRPr="0069102F" w:rsidRDefault="005017C2" w:rsidP="0099667E">
      <w:pPr>
        <w:pStyle w:val="WW-Zkladntext2"/>
        <w:rPr>
          <w:rFonts w:ascii="Arial" w:hAnsi="Arial" w:cs="Arial"/>
          <w:sz w:val="22"/>
          <w:szCs w:val="22"/>
        </w:rPr>
      </w:pPr>
      <w:r>
        <w:rPr>
          <w:rFonts w:ascii="Arial" w:hAnsi="Arial" w:cs="Arial"/>
          <w:sz w:val="22"/>
          <w:szCs w:val="22"/>
          <w:u w:val="single"/>
        </w:rPr>
        <w:t>Dětská skupina Učení s respektem</w:t>
      </w:r>
    </w:p>
    <w:p w14:paraId="54CD1F41" w14:textId="77777777" w:rsidR="00532312" w:rsidRPr="0069102F" w:rsidRDefault="00532312" w:rsidP="0099667E">
      <w:pPr>
        <w:pStyle w:val="WW-Zkladntext2"/>
        <w:rPr>
          <w:rFonts w:ascii="Arial" w:hAnsi="Arial" w:cs="Arial"/>
          <w:b w:val="0"/>
          <w:bCs w:val="0"/>
          <w:i/>
          <w:sz w:val="22"/>
          <w:szCs w:val="22"/>
        </w:rPr>
      </w:pPr>
      <w:r w:rsidRPr="0069102F">
        <w:rPr>
          <w:rFonts w:ascii="Arial" w:hAnsi="Arial" w:cs="Arial"/>
          <w:b w:val="0"/>
          <w:bCs w:val="0"/>
          <w:sz w:val="22"/>
          <w:szCs w:val="22"/>
        </w:rPr>
        <w:t>Typ dětské skupiny:</w:t>
      </w:r>
      <w:r w:rsidR="005017C2">
        <w:rPr>
          <w:rFonts w:ascii="Arial" w:hAnsi="Arial" w:cs="Arial"/>
          <w:b w:val="0"/>
          <w:bCs w:val="0"/>
          <w:sz w:val="22"/>
          <w:szCs w:val="22"/>
        </w:rPr>
        <w:t xml:space="preserve"> pro veřejnost</w:t>
      </w:r>
      <w:r w:rsidRPr="0069102F">
        <w:rPr>
          <w:rFonts w:ascii="Arial" w:hAnsi="Arial" w:cs="Arial"/>
          <w:b w:val="0"/>
          <w:bCs w:val="0"/>
          <w:sz w:val="22"/>
          <w:szCs w:val="22"/>
        </w:rPr>
        <w:t xml:space="preserve"> </w:t>
      </w:r>
    </w:p>
    <w:p w14:paraId="54CD1F42" w14:textId="77777777" w:rsidR="00115811" w:rsidRPr="0069102F" w:rsidRDefault="00115811" w:rsidP="00815B75">
      <w:pPr>
        <w:shd w:val="clear" w:color="auto" w:fill="F2F2F2"/>
        <w:spacing w:before="360" w:after="240"/>
        <w:rPr>
          <w:rFonts w:ascii="Arial" w:hAnsi="Arial" w:cs="Arial"/>
          <w:b/>
          <w:sz w:val="22"/>
          <w:szCs w:val="22"/>
        </w:rPr>
      </w:pPr>
      <w:r w:rsidRPr="0069102F">
        <w:rPr>
          <w:rFonts w:ascii="Arial" w:hAnsi="Arial" w:cs="Arial"/>
          <w:b/>
          <w:sz w:val="22"/>
          <w:szCs w:val="22"/>
        </w:rPr>
        <w:t>Část I – Smluvní strany</w:t>
      </w:r>
    </w:p>
    <w:p w14:paraId="54CD1F43" w14:textId="77777777" w:rsidR="00F53FE4" w:rsidRPr="0069102F" w:rsidRDefault="00E47F78">
      <w:pPr>
        <w:jc w:val="both"/>
        <w:rPr>
          <w:rFonts w:ascii="Arial" w:hAnsi="Arial" w:cs="Arial"/>
          <w:b/>
          <w:bCs/>
          <w:sz w:val="22"/>
          <w:szCs w:val="22"/>
        </w:rPr>
      </w:pPr>
      <w:r w:rsidRPr="0069102F">
        <w:rPr>
          <w:rFonts w:ascii="Arial" w:hAnsi="Arial" w:cs="Arial"/>
          <w:b/>
          <w:bCs/>
          <w:sz w:val="22"/>
          <w:szCs w:val="22"/>
        </w:rPr>
        <w:t>P</w:t>
      </w:r>
      <w:r w:rsidR="00B801A6" w:rsidRPr="0069102F">
        <w:rPr>
          <w:rFonts w:ascii="Arial" w:hAnsi="Arial" w:cs="Arial"/>
          <w:b/>
          <w:bCs/>
          <w:sz w:val="22"/>
          <w:szCs w:val="22"/>
        </w:rPr>
        <w:t>rovozovatel</w:t>
      </w:r>
      <w:r w:rsidR="005017C2">
        <w:rPr>
          <w:rFonts w:ascii="Arial" w:hAnsi="Arial" w:cs="Arial"/>
          <w:b/>
          <w:bCs/>
          <w:sz w:val="22"/>
          <w:szCs w:val="22"/>
        </w:rPr>
        <w:t xml:space="preserve"> </w:t>
      </w:r>
      <w:r w:rsidR="00D336E3" w:rsidRPr="0069102F">
        <w:rPr>
          <w:rFonts w:ascii="Arial" w:hAnsi="Arial" w:cs="Arial"/>
          <w:b/>
          <w:bCs/>
          <w:sz w:val="22"/>
          <w:szCs w:val="22"/>
        </w:rPr>
        <w:t>dětské skupiny</w:t>
      </w:r>
      <w:r w:rsidR="005017C2">
        <w:rPr>
          <w:rFonts w:ascii="Arial" w:hAnsi="Arial" w:cs="Arial"/>
          <w:b/>
          <w:bCs/>
          <w:sz w:val="22"/>
          <w:szCs w:val="22"/>
        </w:rPr>
        <w:t xml:space="preserve">: Učení s respektem, </w:t>
      </w:r>
      <w:proofErr w:type="spellStart"/>
      <w:r w:rsidR="005017C2">
        <w:rPr>
          <w:rFonts w:ascii="Arial" w:hAnsi="Arial" w:cs="Arial"/>
          <w:b/>
          <w:bCs/>
          <w:sz w:val="22"/>
          <w:szCs w:val="22"/>
        </w:rPr>
        <w:t>z.s</w:t>
      </w:r>
      <w:proofErr w:type="spellEnd"/>
      <w:r w:rsidR="005017C2">
        <w:rPr>
          <w:rFonts w:ascii="Arial" w:hAnsi="Arial" w:cs="Arial"/>
          <w:b/>
          <w:bCs/>
          <w:sz w:val="22"/>
          <w:szCs w:val="22"/>
        </w:rPr>
        <w:t>.</w:t>
      </w:r>
    </w:p>
    <w:p w14:paraId="54CD1F44" w14:textId="77777777" w:rsidR="00297D69" w:rsidRPr="0069102F" w:rsidRDefault="005017C2">
      <w:pPr>
        <w:jc w:val="both"/>
        <w:rPr>
          <w:rFonts w:ascii="Arial" w:hAnsi="Arial" w:cs="Arial"/>
          <w:sz w:val="22"/>
          <w:szCs w:val="22"/>
        </w:rPr>
      </w:pPr>
      <w:r>
        <w:rPr>
          <w:rFonts w:ascii="Arial" w:hAnsi="Arial" w:cs="Arial"/>
          <w:sz w:val="22"/>
          <w:szCs w:val="22"/>
        </w:rPr>
        <w:t>se sídlem Strážek 185</w:t>
      </w:r>
    </w:p>
    <w:p w14:paraId="54CD1F45" w14:textId="77777777" w:rsidR="00297D69" w:rsidRPr="0069102F" w:rsidRDefault="00297D69">
      <w:pPr>
        <w:jc w:val="both"/>
        <w:rPr>
          <w:rFonts w:ascii="Arial" w:hAnsi="Arial" w:cs="Arial"/>
          <w:sz w:val="22"/>
          <w:szCs w:val="22"/>
        </w:rPr>
      </w:pPr>
      <w:r w:rsidRPr="0069102F">
        <w:rPr>
          <w:rFonts w:ascii="Arial" w:hAnsi="Arial" w:cs="Arial"/>
          <w:sz w:val="22"/>
          <w:szCs w:val="22"/>
        </w:rPr>
        <w:t>zastoupen</w:t>
      </w:r>
      <w:r w:rsidR="003F6843" w:rsidRPr="0069102F">
        <w:rPr>
          <w:rFonts w:ascii="Arial" w:hAnsi="Arial" w:cs="Arial"/>
          <w:sz w:val="22"/>
          <w:szCs w:val="22"/>
        </w:rPr>
        <w:t>ý</w:t>
      </w:r>
      <w:r w:rsidR="005017C2">
        <w:rPr>
          <w:rFonts w:ascii="Arial" w:hAnsi="Arial" w:cs="Arial"/>
          <w:sz w:val="22"/>
          <w:szCs w:val="22"/>
        </w:rPr>
        <w:t xml:space="preserve"> Mgr. Andrea Brožová</w:t>
      </w:r>
    </w:p>
    <w:p w14:paraId="54CD1F46" w14:textId="77777777" w:rsidR="00297D69" w:rsidRPr="0069102F" w:rsidRDefault="00297D69">
      <w:pPr>
        <w:rPr>
          <w:rFonts w:ascii="Arial" w:hAnsi="Arial" w:cs="Arial"/>
          <w:i/>
          <w:iCs/>
          <w:sz w:val="22"/>
          <w:szCs w:val="22"/>
        </w:rPr>
      </w:pPr>
      <w:r w:rsidRPr="002B422F">
        <w:rPr>
          <w:rFonts w:ascii="Arial" w:hAnsi="Arial" w:cs="Arial"/>
          <w:i/>
          <w:iCs/>
          <w:sz w:val="22"/>
          <w:szCs w:val="22"/>
        </w:rPr>
        <w:t>zapsan</w:t>
      </w:r>
      <w:r w:rsidR="001448CB" w:rsidRPr="002B422F">
        <w:rPr>
          <w:rFonts w:ascii="Arial" w:hAnsi="Arial" w:cs="Arial"/>
          <w:i/>
          <w:iCs/>
          <w:sz w:val="22"/>
          <w:szCs w:val="22"/>
        </w:rPr>
        <w:t>ý</w:t>
      </w:r>
      <w:r w:rsidR="005017C2" w:rsidRPr="002B422F">
        <w:rPr>
          <w:rFonts w:ascii="Arial" w:hAnsi="Arial" w:cs="Arial"/>
          <w:i/>
          <w:iCs/>
          <w:sz w:val="22"/>
          <w:szCs w:val="22"/>
        </w:rPr>
        <w:t xml:space="preserve"> u Krajského soudu v Brně</w:t>
      </w:r>
      <w:r w:rsidRPr="002B422F">
        <w:rPr>
          <w:rFonts w:ascii="Arial" w:hAnsi="Arial" w:cs="Arial"/>
          <w:i/>
          <w:iCs/>
          <w:sz w:val="22"/>
          <w:szCs w:val="22"/>
        </w:rPr>
        <w:t>, oddíl</w:t>
      </w:r>
      <w:r w:rsidR="002B422F">
        <w:rPr>
          <w:rFonts w:ascii="Arial" w:hAnsi="Arial" w:cs="Arial"/>
          <w:i/>
          <w:iCs/>
          <w:sz w:val="22"/>
          <w:szCs w:val="22"/>
        </w:rPr>
        <w:t xml:space="preserve"> L</w:t>
      </w:r>
      <w:r w:rsidRPr="002B422F">
        <w:rPr>
          <w:rFonts w:ascii="Arial" w:hAnsi="Arial" w:cs="Arial"/>
          <w:i/>
          <w:iCs/>
          <w:sz w:val="22"/>
          <w:szCs w:val="22"/>
        </w:rPr>
        <w:t xml:space="preserve">, vložka </w:t>
      </w:r>
      <w:r w:rsidR="002B422F">
        <w:rPr>
          <w:rFonts w:ascii="Arial" w:hAnsi="Arial" w:cs="Arial"/>
          <w:i/>
          <w:iCs/>
          <w:sz w:val="22"/>
          <w:szCs w:val="22"/>
        </w:rPr>
        <w:t>29780</w:t>
      </w:r>
    </w:p>
    <w:p w14:paraId="54CD1F47" w14:textId="77777777" w:rsidR="00297D69" w:rsidRPr="0069102F" w:rsidRDefault="005017C2">
      <w:pPr>
        <w:jc w:val="both"/>
        <w:rPr>
          <w:rFonts w:ascii="Arial" w:hAnsi="Arial" w:cs="Arial"/>
          <w:sz w:val="22"/>
          <w:szCs w:val="22"/>
        </w:rPr>
      </w:pPr>
      <w:r>
        <w:rPr>
          <w:rFonts w:ascii="Arial" w:hAnsi="Arial" w:cs="Arial"/>
          <w:sz w:val="22"/>
          <w:szCs w:val="22"/>
        </w:rPr>
        <w:t xml:space="preserve">IČ: 21394008 </w:t>
      </w:r>
      <w:r w:rsidRPr="005017C2">
        <w:rPr>
          <w:rFonts w:ascii="Verdana" w:hAnsi="Verdana"/>
          <w:b/>
          <w:bCs/>
          <w:color w:val="333333"/>
          <w:sz w:val="15"/>
          <w:szCs w:val="15"/>
          <w:bdr w:val="none" w:sz="0" w:space="0" w:color="auto" w:frame="1"/>
          <w:shd w:val="clear" w:color="auto" w:fill="F5F5F5"/>
        </w:rPr>
        <w:t xml:space="preserve"> </w:t>
      </w:r>
    </w:p>
    <w:p w14:paraId="54CD1F48" w14:textId="77777777" w:rsidR="00297D69" w:rsidRPr="0069102F" w:rsidRDefault="00297D69">
      <w:pPr>
        <w:jc w:val="both"/>
        <w:rPr>
          <w:rFonts w:ascii="Arial" w:hAnsi="Arial" w:cs="Arial"/>
          <w:sz w:val="22"/>
          <w:szCs w:val="22"/>
        </w:rPr>
      </w:pPr>
      <w:r w:rsidRPr="0069102F">
        <w:rPr>
          <w:rFonts w:ascii="Arial" w:hAnsi="Arial" w:cs="Arial"/>
          <w:sz w:val="22"/>
          <w:szCs w:val="22"/>
        </w:rPr>
        <w:t xml:space="preserve">bankovní spojení: </w:t>
      </w:r>
      <w:r w:rsidR="005017C2">
        <w:rPr>
          <w:rFonts w:ascii="Arial" w:hAnsi="Arial" w:cs="Arial"/>
          <w:sz w:val="22"/>
          <w:szCs w:val="22"/>
        </w:rPr>
        <w:t>339039668</w:t>
      </w:r>
      <w:r w:rsidR="00933C8E">
        <w:rPr>
          <w:rFonts w:ascii="Arial" w:hAnsi="Arial" w:cs="Arial"/>
          <w:sz w:val="22"/>
          <w:szCs w:val="22"/>
        </w:rPr>
        <w:t>/0300</w:t>
      </w:r>
    </w:p>
    <w:p w14:paraId="54CD1F49" w14:textId="77777777" w:rsidR="00297D69" w:rsidRPr="0069102F" w:rsidRDefault="00297D69" w:rsidP="0099667E">
      <w:pPr>
        <w:jc w:val="both"/>
        <w:rPr>
          <w:rFonts w:ascii="Arial" w:hAnsi="Arial" w:cs="Arial"/>
          <w:sz w:val="22"/>
          <w:szCs w:val="22"/>
        </w:rPr>
      </w:pPr>
      <w:r w:rsidRPr="0069102F">
        <w:rPr>
          <w:rFonts w:ascii="Arial" w:hAnsi="Arial" w:cs="Arial"/>
          <w:sz w:val="22"/>
          <w:szCs w:val="22"/>
        </w:rPr>
        <w:t>(dále jen „p</w:t>
      </w:r>
      <w:r w:rsidR="006C6385" w:rsidRPr="0069102F">
        <w:rPr>
          <w:rFonts w:ascii="Arial" w:hAnsi="Arial" w:cs="Arial"/>
          <w:sz w:val="22"/>
          <w:szCs w:val="22"/>
        </w:rPr>
        <w:t>oskytovatel</w:t>
      </w:r>
      <w:r w:rsidRPr="0069102F">
        <w:rPr>
          <w:rFonts w:ascii="Arial" w:hAnsi="Arial" w:cs="Arial"/>
          <w:sz w:val="22"/>
          <w:szCs w:val="22"/>
        </w:rPr>
        <w:t>“)</w:t>
      </w:r>
    </w:p>
    <w:p w14:paraId="54CD1F4A" w14:textId="77777777" w:rsidR="00297D69" w:rsidRPr="0069102F" w:rsidRDefault="00297D69" w:rsidP="00815B75">
      <w:pPr>
        <w:jc w:val="both"/>
        <w:rPr>
          <w:rFonts w:ascii="Arial" w:hAnsi="Arial" w:cs="Arial"/>
          <w:sz w:val="16"/>
          <w:szCs w:val="16"/>
        </w:rPr>
      </w:pPr>
    </w:p>
    <w:p w14:paraId="54CD1F4B" w14:textId="77777777" w:rsidR="00297D69" w:rsidRPr="0069102F" w:rsidRDefault="00297D69">
      <w:pPr>
        <w:jc w:val="both"/>
        <w:rPr>
          <w:rFonts w:ascii="Arial" w:hAnsi="Arial" w:cs="Arial"/>
          <w:sz w:val="22"/>
          <w:szCs w:val="22"/>
        </w:rPr>
      </w:pPr>
      <w:r w:rsidRPr="0069102F">
        <w:rPr>
          <w:rFonts w:ascii="Arial" w:hAnsi="Arial" w:cs="Arial"/>
          <w:sz w:val="22"/>
          <w:szCs w:val="22"/>
        </w:rPr>
        <w:t>a</w:t>
      </w:r>
    </w:p>
    <w:p w14:paraId="54CD1F4C" w14:textId="77777777" w:rsidR="00297D69" w:rsidRPr="0069102F" w:rsidRDefault="00297D69">
      <w:pPr>
        <w:jc w:val="both"/>
        <w:rPr>
          <w:rFonts w:ascii="Arial" w:hAnsi="Arial" w:cs="Arial"/>
          <w:sz w:val="22"/>
          <w:szCs w:val="22"/>
        </w:rPr>
      </w:pPr>
    </w:p>
    <w:p w14:paraId="54CD1F4D" w14:textId="77777777" w:rsidR="00297D69" w:rsidRPr="0069102F" w:rsidRDefault="00860C39" w:rsidP="0008560E">
      <w:pPr>
        <w:jc w:val="both"/>
        <w:rPr>
          <w:rFonts w:ascii="Arial" w:hAnsi="Arial" w:cs="Arial"/>
          <w:b/>
          <w:bCs/>
          <w:sz w:val="22"/>
          <w:szCs w:val="22"/>
        </w:rPr>
      </w:pPr>
      <w:r w:rsidRPr="0069102F">
        <w:rPr>
          <w:rFonts w:ascii="Arial" w:hAnsi="Arial" w:cs="Arial"/>
          <w:b/>
          <w:bCs/>
          <w:sz w:val="22"/>
          <w:szCs w:val="22"/>
        </w:rPr>
        <w:t>Jméno</w:t>
      </w:r>
      <w:r w:rsidR="002B422F">
        <w:rPr>
          <w:rFonts w:ascii="Arial" w:hAnsi="Arial" w:cs="Arial"/>
          <w:b/>
          <w:bCs/>
          <w:sz w:val="22"/>
          <w:szCs w:val="22"/>
        </w:rPr>
        <w:t xml:space="preserve"> </w:t>
      </w:r>
      <w:r w:rsidR="00DC18FF" w:rsidRPr="0069102F">
        <w:rPr>
          <w:rFonts w:ascii="Arial" w:hAnsi="Arial" w:cs="Arial"/>
          <w:b/>
          <w:bCs/>
          <w:sz w:val="22"/>
          <w:szCs w:val="22"/>
        </w:rPr>
        <w:t xml:space="preserve">a příjmení </w:t>
      </w:r>
      <w:r w:rsidR="00035B99" w:rsidRPr="0069102F">
        <w:rPr>
          <w:rFonts w:ascii="Arial" w:hAnsi="Arial" w:cs="Arial"/>
          <w:b/>
          <w:bCs/>
          <w:sz w:val="22"/>
          <w:szCs w:val="22"/>
        </w:rPr>
        <w:t>rodiče/</w:t>
      </w:r>
      <w:r w:rsidR="00842931" w:rsidRPr="0069102F">
        <w:rPr>
          <w:rFonts w:ascii="Arial" w:hAnsi="Arial" w:cs="Arial"/>
          <w:b/>
          <w:bCs/>
          <w:sz w:val="22"/>
          <w:szCs w:val="22"/>
        </w:rPr>
        <w:t>zákonného zástupce</w:t>
      </w:r>
      <w:r w:rsidR="003F6843" w:rsidRPr="0069102F">
        <w:rPr>
          <w:rFonts w:ascii="Arial" w:hAnsi="Arial" w:cs="Arial"/>
          <w:b/>
          <w:bCs/>
          <w:sz w:val="22"/>
          <w:szCs w:val="22"/>
        </w:rPr>
        <w:t xml:space="preserve"> dítěte</w:t>
      </w:r>
    </w:p>
    <w:p w14:paraId="54CD1F4E" w14:textId="77777777" w:rsidR="00DC18FF" w:rsidRPr="0069102F" w:rsidRDefault="002B422F">
      <w:pPr>
        <w:jc w:val="both"/>
        <w:rPr>
          <w:rFonts w:ascii="Arial" w:hAnsi="Arial" w:cs="Arial"/>
          <w:sz w:val="22"/>
          <w:szCs w:val="22"/>
        </w:rPr>
      </w:pPr>
      <w:r>
        <w:rPr>
          <w:rFonts w:ascii="Arial" w:hAnsi="Arial" w:cs="Arial"/>
          <w:sz w:val="22"/>
          <w:szCs w:val="22"/>
        </w:rPr>
        <w:t xml:space="preserve">datum narození </w:t>
      </w:r>
    </w:p>
    <w:p w14:paraId="54CD1F4F" w14:textId="77777777" w:rsidR="00297D69" w:rsidRPr="0069102F" w:rsidRDefault="00BB42AA">
      <w:pPr>
        <w:jc w:val="both"/>
        <w:rPr>
          <w:rFonts w:ascii="Arial" w:hAnsi="Arial" w:cs="Arial"/>
          <w:sz w:val="22"/>
          <w:szCs w:val="22"/>
        </w:rPr>
      </w:pPr>
      <w:r w:rsidRPr="0069102F">
        <w:rPr>
          <w:rFonts w:ascii="Arial" w:hAnsi="Arial" w:cs="Arial"/>
          <w:sz w:val="22"/>
          <w:szCs w:val="22"/>
        </w:rPr>
        <w:t xml:space="preserve">adresa </w:t>
      </w:r>
      <w:r w:rsidR="00007BDD" w:rsidRPr="0069102F">
        <w:rPr>
          <w:rFonts w:ascii="Arial" w:hAnsi="Arial" w:cs="Arial"/>
          <w:sz w:val="22"/>
          <w:szCs w:val="22"/>
        </w:rPr>
        <w:t>trval</w:t>
      </w:r>
      <w:r w:rsidRPr="0069102F">
        <w:rPr>
          <w:rFonts w:ascii="Arial" w:hAnsi="Arial" w:cs="Arial"/>
          <w:sz w:val="22"/>
          <w:szCs w:val="22"/>
        </w:rPr>
        <w:t>ého</w:t>
      </w:r>
      <w:r w:rsidR="00007BDD" w:rsidRPr="0069102F">
        <w:rPr>
          <w:rFonts w:ascii="Arial" w:hAnsi="Arial" w:cs="Arial"/>
          <w:sz w:val="22"/>
          <w:szCs w:val="22"/>
        </w:rPr>
        <w:t xml:space="preserve"> bydliště </w:t>
      </w:r>
    </w:p>
    <w:p w14:paraId="54CD1F50" w14:textId="77777777" w:rsidR="00860C39" w:rsidRPr="0069102F" w:rsidRDefault="00860C39">
      <w:pPr>
        <w:jc w:val="both"/>
        <w:rPr>
          <w:rFonts w:ascii="Arial" w:hAnsi="Arial" w:cs="Arial"/>
          <w:sz w:val="22"/>
          <w:szCs w:val="22"/>
        </w:rPr>
      </w:pPr>
      <w:r w:rsidRPr="0069102F">
        <w:rPr>
          <w:rFonts w:ascii="Arial" w:hAnsi="Arial" w:cs="Arial"/>
          <w:sz w:val="22"/>
          <w:szCs w:val="22"/>
        </w:rPr>
        <w:t xml:space="preserve">adresa pro </w:t>
      </w:r>
      <w:r w:rsidR="002B422F">
        <w:rPr>
          <w:rFonts w:ascii="Arial" w:hAnsi="Arial" w:cs="Arial"/>
          <w:sz w:val="22"/>
          <w:szCs w:val="22"/>
        </w:rPr>
        <w:t xml:space="preserve">doručování </w:t>
      </w:r>
    </w:p>
    <w:p w14:paraId="54CD1F51" w14:textId="77777777" w:rsidR="00297D69" w:rsidRPr="0069102F" w:rsidRDefault="002B422F">
      <w:pPr>
        <w:jc w:val="both"/>
        <w:outlineLvl w:val="0"/>
        <w:rPr>
          <w:rFonts w:ascii="Arial" w:hAnsi="Arial" w:cs="Arial"/>
          <w:sz w:val="22"/>
          <w:szCs w:val="22"/>
        </w:rPr>
      </w:pPr>
      <w:r>
        <w:rPr>
          <w:rFonts w:ascii="Arial" w:hAnsi="Arial" w:cs="Arial"/>
          <w:sz w:val="22"/>
          <w:szCs w:val="22"/>
        </w:rPr>
        <w:t xml:space="preserve">bankovní spojení: </w:t>
      </w:r>
    </w:p>
    <w:p w14:paraId="54CD1F52" w14:textId="77777777" w:rsidR="00C6033D" w:rsidRPr="0069102F" w:rsidRDefault="00C6033D">
      <w:pPr>
        <w:jc w:val="both"/>
        <w:outlineLvl w:val="0"/>
        <w:rPr>
          <w:rFonts w:ascii="Arial" w:hAnsi="Arial" w:cs="Arial"/>
          <w:sz w:val="22"/>
          <w:szCs w:val="22"/>
        </w:rPr>
      </w:pPr>
      <w:r w:rsidRPr="0069102F">
        <w:rPr>
          <w:rFonts w:ascii="Arial" w:hAnsi="Arial" w:cs="Arial"/>
          <w:sz w:val="22"/>
          <w:szCs w:val="22"/>
        </w:rPr>
        <w:t>telefon:</w:t>
      </w:r>
      <w:r w:rsidR="002B422F">
        <w:rPr>
          <w:rFonts w:ascii="Arial" w:hAnsi="Arial" w:cs="Arial"/>
          <w:sz w:val="22"/>
          <w:szCs w:val="22"/>
        </w:rPr>
        <w:t xml:space="preserve"> </w:t>
      </w:r>
    </w:p>
    <w:p w14:paraId="54CD1F53" w14:textId="77777777" w:rsidR="00007BDD" w:rsidRPr="0069102F" w:rsidRDefault="002B422F">
      <w:pPr>
        <w:jc w:val="both"/>
        <w:outlineLvl w:val="0"/>
        <w:rPr>
          <w:rFonts w:ascii="Arial" w:hAnsi="Arial" w:cs="Arial"/>
          <w:sz w:val="22"/>
          <w:szCs w:val="22"/>
        </w:rPr>
      </w:pPr>
      <w:r>
        <w:rPr>
          <w:rFonts w:ascii="Arial" w:hAnsi="Arial" w:cs="Arial"/>
          <w:sz w:val="22"/>
          <w:szCs w:val="22"/>
        </w:rPr>
        <w:t xml:space="preserve">email: </w:t>
      </w:r>
    </w:p>
    <w:p w14:paraId="54CD1F54" w14:textId="77777777" w:rsidR="00297D69" w:rsidRPr="0069102F" w:rsidRDefault="002B422F">
      <w:pPr>
        <w:jc w:val="both"/>
        <w:outlineLvl w:val="0"/>
        <w:rPr>
          <w:rFonts w:ascii="Arial" w:hAnsi="Arial" w:cs="Arial"/>
          <w:sz w:val="22"/>
          <w:szCs w:val="22"/>
        </w:rPr>
      </w:pPr>
      <w:r w:rsidRPr="0069102F">
        <w:rPr>
          <w:rFonts w:ascii="Arial" w:hAnsi="Arial" w:cs="Arial"/>
          <w:sz w:val="22"/>
          <w:szCs w:val="22"/>
        </w:rPr>
        <w:t xml:space="preserve"> </w:t>
      </w:r>
      <w:r w:rsidR="00297D69" w:rsidRPr="0069102F">
        <w:rPr>
          <w:rFonts w:ascii="Arial" w:hAnsi="Arial" w:cs="Arial"/>
          <w:sz w:val="22"/>
          <w:szCs w:val="22"/>
        </w:rPr>
        <w:t>(dále jen „</w:t>
      </w:r>
      <w:r w:rsidR="00035B99" w:rsidRPr="0069102F">
        <w:rPr>
          <w:rFonts w:ascii="Arial" w:hAnsi="Arial" w:cs="Arial"/>
          <w:sz w:val="22"/>
          <w:szCs w:val="22"/>
        </w:rPr>
        <w:t>rodič</w:t>
      </w:r>
      <w:r w:rsidR="00297D69" w:rsidRPr="0069102F">
        <w:rPr>
          <w:rFonts w:ascii="Arial" w:hAnsi="Arial" w:cs="Arial"/>
          <w:sz w:val="22"/>
          <w:szCs w:val="22"/>
        </w:rPr>
        <w:t>“)</w:t>
      </w:r>
    </w:p>
    <w:p w14:paraId="54CD1F55" w14:textId="77777777" w:rsidR="00CD5E69" w:rsidRPr="0069102F" w:rsidRDefault="00CD5E69" w:rsidP="00CD5E69">
      <w:pPr>
        <w:tabs>
          <w:tab w:val="left" w:pos="7695"/>
        </w:tabs>
        <w:jc w:val="both"/>
        <w:rPr>
          <w:rFonts w:ascii="Arial" w:hAnsi="Arial" w:cs="Arial"/>
          <w:sz w:val="22"/>
          <w:szCs w:val="22"/>
        </w:rPr>
      </w:pPr>
      <w:r w:rsidRPr="0069102F">
        <w:rPr>
          <w:rFonts w:ascii="Arial" w:hAnsi="Arial" w:cs="Arial"/>
          <w:sz w:val="22"/>
          <w:szCs w:val="22"/>
        </w:rPr>
        <w:tab/>
      </w:r>
    </w:p>
    <w:p w14:paraId="54CD1F56" w14:textId="77777777" w:rsidR="00CD5E69" w:rsidRPr="00933C8E" w:rsidRDefault="00CD5E69" w:rsidP="00CD5E69">
      <w:pPr>
        <w:jc w:val="both"/>
        <w:rPr>
          <w:rFonts w:ascii="Arial" w:hAnsi="Arial" w:cs="Arial"/>
          <w:b/>
          <w:bCs/>
          <w:i/>
          <w:iCs/>
          <w:sz w:val="22"/>
          <w:szCs w:val="22"/>
        </w:rPr>
      </w:pPr>
      <w:r w:rsidRPr="00933C8E">
        <w:rPr>
          <w:rFonts w:ascii="Arial" w:hAnsi="Arial" w:cs="Arial"/>
          <w:b/>
          <w:bCs/>
          <w:i/>
          <w:iCs/>
          <w:sz w:val="22"/>
          <w:szCs w:val="22"/>
        </w:rPr>
        <w:t>a</w:t>
      </w:r>
    </w:p>
    <w:p w14:paraId="54CD1F57" w14:textId="77777777" w:rsidR="00CD5E69" w:rsidRPr="00933C8E" w:rsidRDefault="00CD5E69" w:rsidP="00CD5E69">
      <w:pPr>
        <w:jc w:val="both"/>
        <w:rPr>
          <w:rFonts w:ascii="Arial" w:hAnsi="Arial" w:cs="Arial"/>
          <w:b/>
          <w:bCs/>
          <w:i/>
          <w:iCs/>
          <w:sz w:val="22"/>
          <w:szCs w:val="22"/>
        </w:rPr>
      </w:pPr>
    </w:p>
    <w:p w14:paraId="54CD1F58" w14:textId="3955878F" w:rsidR="00CD5E69" w:rsidRPr="00933C8E" w:rsidRDefault="00CD5E69" w:rsidP="00CD5E69">
      <w:pPr>
        <w:jc w:val="both"/>
        <w:rPr>
          <w:rFonts w:ascii="Arial" w:hAnsi="Arial" w:cs="Arial"/>
          <w:b/>
          <w:bCs/>
          <w:i/>
          <w:iCs/>
          <w:sz w:val="22"/>
          <w:szCs w:val="22"/>
        </w:rPr>
      </w:pPr>
      <w:r w:rsidRPr="00933C8E">
        <w:rPr>
          <w:rFonts w:ascii="Arial" w:hAnsi="Arial" w:cs="Arial"/>
          <w:b/>
          <w:bCs/>
          <w:i/>
          <w:iCs/>
          <w:sz w:val="22"/>
          <w:szCs w:val="22"/>
        </w:rPr>
        <w:t>Jméno a příjmení</w:t>
      </w:r>
      <w:r w:rsidR="0078474D">
        <w:rPr>
          <w:rFonts w:ascii="Arial" w:hAnsi="Arial" w:cs="Arial"/>
          <w:b/>
          <w:bCs/>
          <w:i/>
          <w:iCs/>
          <w:sz w:val="22"/>
          <w:szCs w:val="22"/>
        </w:rPr>
        <w:t xml:space="preserve"> </w:t>
      </w:r>
      <w:r w:rsidR="00D70B4F" w:rsidRPr="00933C8E">
        <w:rPr>
          <w:rFonts w:ascii="Arial" w:hAnsi="Arial" w:cs="Arial"/>
          <w:b/>
          <w:bCs/>
          <w:i/>
          <w:iCs/>
          <w:sz w:val="22"/>
          <w:szCs w:val="22"/>
        </w:rPr>
        <w:t>rodiče/</w:t>
      </w:r>
      <w:r w:rsidRPr="00933C8E">
        <w:rPr>
          <w:rFonts w:ascii="Arial" w:hAnsi="Arial" w:cs="Arial"/>
          <w:b/>
          <w:bCs/>
          <w:i/>
          <w:iCs/>
          <w:sz w:val="22"/>
          <w:szCs w:val="22"/>
        </w:rPr>
        <w:t xml:space="preserve"> zákonného zástupce</w:t>
      </w:r>
      <w:r w:rsidR="00D70B4F" w:rsidRPr="00933C8E">
        <w:rPr>
          <w:rFonts w:ascii="Arial" w:hAnsi="Arial" w:cs="Arial"/>
          <w:b/>
          <w:bCs/>
          <w:i/>
          <w:iCs/>
          <w:sz w:val="22"/>
          <w:szCs w:val="22"/>
        </w:rPr>
        <w:t xml:space="preserve"> dítěte</w:t>
      </w:r>
      <w:r w:rsidR="00933C8E" w:rsidRPr="00933C8E">
        <w:rPr>
          <w:rFonts w:ascii="Arial" w:hAnsi="Arial" w:cs="Arial"/>
          <w:b/>
          <w:bCs/>
          <w:i/>
          <w:iCs/>
          <w:sz w:val="22"/>
          <w:szCs w:val="22"/>
        </w:rPr>
        <w:t xml:space="preserve"> </w:t>
      </w:r>
    </w:p>
    <w:p w14:paraId="54CD1F59" w14:textId="77777777" w:rsidR="00CD5E69" w:rsidRPr="00933C8E" w:rsidRDefault="00933C8E" w:rsidP="00CD5E69">
      <w:pPr>
        <w:jc w:val="both"/>
        <w:rPr>
          <w:rFonts w:ascii="Arial" w:hAnsi="Arial" w:cs="Arial"/>
          <w:i/>
          <w:iCs/>
          <w:sz w:val="22"/>
          <w:szCs w:val="22"/>
        </w:rPr>
      </w:pPr>
      <w:r w:rsidRPr="00933C8E">
        <w:rPr>
          <w:rFonts w:ascii="Arial" w:hAnsi="Arial" w:cs="Arial"/>
          <w:i/>
          <w:iCs/>
          <w:sz w:val="22"/>
          <w:szCs w:val="22"/>
        </w:rPr>
        <w:t xml:space="preserve">datum narození </w:t>
      </w:r>
    </w:p>
    <w:p w14:paraId="54CD1F5A" w14:textId="77777777" w:rsidR="00CD5E69" w:rsidRPr="00933C8E" w:rsidRDefault="00933C8E" w:rsidP="00CD5E69">
      <w:pPr>
        <w:jc w:val="both"/>
        <w:rPr>
          <w:rFonts w:ascii="Arial" w:hAnsi="Arial" w:cs="Arial"/>
          <w:i/>
          <w:iCs/>
          <w:sz w:val="22"/>
          <w:szCs w:val="22"/>
        </w:rPr>
      </w:pPr>
      <w:r w:rsidRPr="00933C8E">
        <w:rPr>
          <w:rFonts w:ascii="Arial" w:hAnsi="Arial" w:cs="Arial"/>
          <w:i/>
          <w:iCs/>
          <w:sz w:val="22"/>
          <w:szCs w:val="22"/>
        </w:rPr>
        <w:t xml:space="preserve">adresa trvalého bydliště </w:t>
      </w:r>
    </w:p>
    <w:p w14:paraId="54CD1F5B" w14:textId="77777777" w:rsidR="00CD5E69" w:rsidRPr="00933C8E" w:rsidRDefault="00933C8E" w:rsidP="00CD5E69">
      <w:pPr>
        <w:jc w:val="both"/>
        <w:rPr>
          <w:rFonts w:ascii="Arial" w:hAnsi="Arial" w:cs="Arial"/>
          <w:i/>
          <w:iCs/>
          <w:sz w:val="22"/>
          <w:szCs w:val="22"/>
        </w:rPr>
      </w:pPr>
      <w:r w:rsidRPr="00933C8E">
        <w:rPr>
          <w:rFonts w:ascii="Arial" w:hAnsi="Arial" w:cs="Arial"/>
          <w:i/>
          <w:iCs/>
          <w:sz w:val="22"/>
          <w:szCs w:val="22"/>
        </w:rPr>
        <w:t xml:space="preserve">adresa pro doručování </w:t>
      </w:r>
    </w:p>
    <w:p w14:paraId="54CD1F5C" w14:textId="77777777" w:rsidR="00CD5E69" w:rsidRPr="00933C8E" w:rsidRDefault="00CD5E69" w:rsidP="00CD5E69">
      <w:pPr>
        <w:jc w:val="both"/>
        <w:outlineLvl w:val="0"/>
        <w:rPr>
          <w:rFonts w:ascii="Arial" w:hAnsi="Arial" w:cs="Arial"/>
          <w:i/>
          <w:iCs/>
          <w:sz w:val="22"/>
          <w:szCs w:val="22"/>
        </w:rPr>
      </w:pPr>
      <w:r w:rsidRPr="00933C8E">
        <w:rPr>
          <w:rFonts w:ascii="Arial" w:hAnsi="Arial" w:cs="Arial"/>
          <w:i/>
          <w:iCs/>
          <w:sz w:val="22"/>
          <w:szCs w:val="22"/>
        </w:rPr>
        <w:t xml:space="preserve">bankovní </w:t>
      </w:r>
      <w:r w:rsidR="00933C8E" w:rsidRPr="00933C8E">
        <w:rPr>
          <w:rFonts w:ascii="Arial" w:hAnsi="Arial" w:cs="Arial"/>
          <w:i/>
          <w:iCs/>
          <w:sz w:val="22"/>
          <w:szCs w:val="22"/>
        </w:rPr>
        <w:t xml:space="preserve">spojení: </w:t>
      </w:r>
    </w:p>
    <w:p w14:paraId="54CD1F5D" w14:textId="77777777" w:rsidR="00CD5E69" w:rsidRPr="00933C8E" w:rsidRDefault="00933C8E" w:rsidP="00CD5E69">
      <w:pPr>
        <w:jc w:val="both"/>
        <w:outlineLvl w:val="0"/>
        <w:rPr>
          <w:rFonts w:ascii="Arial" w:hAnsi="Arial" w:cs="Arial"/>
          <w:i/>
          <w:iCs/>
          <w:sz w:val="22"/>
          <w:szCs w:val="22"/>
        </w:rPr>
      </w:pPr>
      <w:r w:rsidRPr="00933C8E">
        <w:rPr>
          <w:rFonts w:ascii="Arial" w:hAnsi="Arial" w:cs="Arial"/>
          <w:i/>
          <w:iCs/>
          <w:sz w:val="22"/>
          <w:szCs w:val="22"/>
        </w:rPr>
        <w:t xml:space="preserve">telefon: </w:t>
      </w:r>
    </w:p>
    <w:p w14:paraId="54CD1F5E" w14:textId="77777777" w:rsidR="00CD5E69" w:rsidRPr="00933C8E" w:rsidRDefault="00933C8E" w:rsidP="00CD5E69">
      <w:pPr>
        <w:jc w:val="both"/>
        <w:outlineLvl w:val="0"/>
        <w:rPr>
          <w:rFonts w:ascii="Arial" w:hAnsi="Arial" w:cs="Arial"/>
          <w:i/>
          <w:iCs/>
          <w:sz w:val="22"/>
          <w:szCs w:val="22"/>
        </w:rPr>
      </w:pPr>
      <w:r w:rsidRPr="00933C8E">
        <w:rPr>
          <w:rFonts w:ascii="Arial" w:hAnsi="Arial" w:cs="Arial"/>
          <w:i/>
          <w:iCs/>
          <w:sz w:val="22"/>
          <w:szCs w:val="22"/>
        </w:rPr>
        <w:t xml:space="preserve">email: </w:t>
      </w:r>
    </w:p>
    <w:p w14:paraId="54CD1F5F" w14:textId="77777777" w:rsidR="00CD5E69" w:rsidRPr="0069102F" w:rsidRDefault="00CD5E69" w:rsidP="00CD5E69">
      <w:pPr>
        <w:jc w:val="both"/>
        <w:outlineLvl w:val="0"/>
        <w:rPr>
          <w:rFonts w:ascii="Arial" w:hAnsi="Arial" w:cs="Arial"/>
          <w:i/>
          <w:iCs/>
          <w:sz w:val="22"/>
          <w:szCs w:val="22"/>
        </w:rPr>
      </w:pPr>
      <w:r w:rsidRPr="00933C8E">
        <w:rPr>
          <w:rFonts w:ascii="Arial" w:hAnsi="Arial" w:cs="Arial"/>
          <w:i/>
          <w:iCs/>
          <w:sz w:val="22"/>
          <w:szCs w:val="22"/>
        </w:rPr>
        <w:t>(dále jen „rodič“)</w:t>
      </w:r>
    </w:p>
    <w:p w14:paraId="54CD1F60" w14:textId="77777777" w:rsidR="00CD5E69" w:rsidRPr="0069102F" w:rsidRDefault="00CD5E69">
      <w:pPr>
        <w:jc w:val="both"/>
        <w:outlineLvl w:val="0"/>
        <w:rPr>
          <w:rFonts w:ascii="Arial" w:hAnsi="Arial" w:cs="Arial"/>
          <w:sz w:val="22"/>
          <w:szCs w:val="22"/>
        </w:rPr>
      </w:pPr>
    </w:p>
    <w:p w14:paraId="54CD1F61" w14:textId="77777777" w:rsidR="00297D69" w:rsidRPr="0069102F" w:rsidRDefault="00297D69" w:rsidP="00815B75">
      <w:pPr>
        <w:tabs>
          <w:tab w:val="left" w:pos="7695"/>
        </w:tabs>
        <w:jc w:val="both"/>
        <w:rPr>
          <w:rFonts w:ascii="Arial" w:hAnsi="Arial" w:cs="Arial"/>
          <w:sz w:val="22"/>
          <w:szCs w:val="22"/>
        </w:rPr>
      </w:pPr>
    </w:p>
    <w:p w14:paraId="341F17E1" w14:textId="7DA1FB05" w:rsidR="00841597" w:rsidRPr="0069102F" w:rsidRDefault="00DC18FF" w:rsidP="00821FF4">
      <w:pPr>
        <w:pStyle w:val="Zkladntext"/>
        <w:tabs>
          <w:tab w:val="clear" w:pos="720"/>
        </w:tabs>
        <w:spacing w:after="240"/>
        <w:rPr>
          <w:lang w:val="cs-CZ"/>
        </w:rPr>
      </w:pPr>
      <w:r w:rsidRPr="0069102F">
        <w:rPr>
          <w:lang w:val="cs-CZ"/>
        </w:rPr>
        <w:t xml:space="preserve">uzavírají </w:t>
      </w:r>
      <w:r w:rsidR="00297D69" w:rsidRPr="0069102F">
        <w:rPr>
          <w:lang w:val="cs-CZ"/>
        </w:rPr>
        <w:t xml:space="preserve">tuto smlouvu o </w:t>
      </w:r>
      <w:r w:rsidR="000A5C7D" w:rsidRPr="0069102F">
        <w:rPr>
          <w:lang w:val="cs-CZ"/>
        </w:rPr>
        <w:t>poskyt</w:t>
      </w:r>
      <w:r w:rsidR="00683912" w:rsidRPr="0069102F">
        <w:rPr>
          <w:lang w:val="cs-CZ"/>
        </w:rPr>
        <w:t>ování</w:t>
      </w:r>
      <w:r w:rsidR="000A5C7D" w:rsidRPr="0069102F">
        <w:rPr>
          <w:lang w:val="cs-CZ"/>
        </w:rPr>
        <w:t xml:space="preserve"> služby péče o dítě v dětské skupině </w:t>
      </w:r>
      <w:r w:rsidR="00297D69" w:rsidRPr="0069102F">
        <w:rPr>
          <w:lang w:val="cs-CZ"/>
        </w:rPr>
        <w:t>(dále jen „smlouva“):</w:t>
      </w:r>
    </w:p>
    <w:p w14:paraId="54CD1F63" w14:textId="77777777" w:rsidR="00115811" w:rsidRPr="0069102F" w:rsidRDefault="00115811" w:rsidP="005C54E3">
      <w:pPr>
        <w:shd w:val="clear" w:color="auto" w:fill="F2F2F2"/>
        <w:spacing w:before="360" w:after="240"/>
        <w:rPr>
          <w:rFonts w:ascii="Arial" w:hAnsi="Arial" w:cs="Arial"/>
          <w:b/>
          <w:sz w:val="22"/>
          <w:szCs w:val="22"/>
        </w:rPr>
      </w:pPr>
      <w:r w:rsidRPr="0069102F">
        <w:rPr>
          <w:rFonts w:ascii="Arial" w:hAnsi="Arial" w:cs="Arial"/>
          <w:b/>
          <w:sz w:val="22"/>
          <w:szCs w:val="22"/>
        </w:rPr>
        <w:t>Část II – Předmět smlouvy</w:t>
      </w:r>
    </w:p>
    <w:p w14:paraId="54CD1F64" w14:textId="77777777" w:rsidR="00FF0F3A" w:rsidRDefault="00297D69" w:rsidP="00FF0F3A">
      <w:pPr>
        <w:numPr>
          <w:ilvl w:val="0"/>
          <w:numId w:val="5"/>
        </w:numPr>
        <w:suppressAutoHyphens/>
        <w:spacing w:after="120"/>
        <w:jc w:val="both"/>
        <w:rPr>
          <w:rFonts w:ascii="Arial" w:hAnsi="Arial" w:cs="Arial"/>
          <w:color w:val="000000"/>
          <w:sz w:val="22"/>
          <w:szCs w:val="22"/>
        </w:rPr>
      </w:pPr>
      <w:bookmarkStart w:id="0" w:name="_Hlk168387366"/>
      <w:r w:rsidRPr="0069102F">
        <w:rPr>
          <w:rFonts w:ascii="Arial" w:hAnsi="Arial" w:cs="Arial"/>
          <w:color w:val="000000"/>
          <w:sz w:val="22"/>
          <w:szCs w:val="22"/>
        </w:rPr>
        <w:t xml:space="preserve">Předmětem této smlouvy je úprava </w:t>
      </w:r>
      <w:r w:rsidR="00991788" w:rsidRPr="0069102F">
        <w:rPr>
          <w:rFonts w:ascii="Arial" w:hAnsi="Arial" w:cs="Arial"/>
          <w:color w:val="000000"/>
          <w:sz w:val="22"/>
          <w:szCs w:val="22"/>
        </w:rPr>
        <w:t xml:space="preserve">poskytování </w:t>
      </w:r>
      <w:r w:rsidR="001448CB" w:rsidRPr="0069102F">
        <w:rPr>
          <w:rFonts w:ascii="Arial" w:hAnsi="Arial" w:cs="Arial"/>
          <w:color w:val="000000"/>
          <w:sz w:val="22"/>
          <w:szCs w:val="22"/>
        </w:rPr>
        <w:t xml:space="preserve">služby </w:t>
      </w:r>
      <w:r w:rsidR="00991788" w:rsidRPr="0069102F">
        <w:rPr>
          <w:rFonts w:ascii="Arial" w:hAnsi="Arial" w:cs="Arial"/>
          <w:color w:val="000000"/>
          <w:sz w:val="22"/>
          <w:szCs w:val="22"/>
        </w:rPr>
        <w:t xml:space="preserve">péče o dítě v dětské skupině </w:t>
      </w:r>
      <w:r w:rsidR="006C6385" w:rsidRPr="0069102F">
        <w:rPr>
          <w:rFonts w:ascii="Arial" w:hAnsi="Arial" w:cs="Arial"/>
          <w:color w:val="000000"/>
          <w:sz w:val="22"/>
          <w:szCs w:val="22"/>
        </w:rPr>
        <w:t>poskytovatelem</w:t>
      </w:r>
      <w:r w:rsidR="00035B99" w:rsidRPr="0069102F">
        <w:rPr>
          <w:rFonts w:ascii="Arial" w:hAnsi="Arial" w:cs="Arial"/>
          <w:color w:val="000000"/>
          <w:sz w:val="22"/>
          <w:szCs w:val="22"/>
        </w:rPr>
        <w:t xml:space="preserve"> níže specifikovanému</w:t>
      </w:r>
      <w:r w:rsidR="006C6385" w:rsidRPr="0069102F">
        <w:rPr>
          <w:rFonts w:ascii="Arial" w:hAnsi="Arial" w:cs="Arial"/>
          <w:color w:val="000000"/>
          <w:sz w:val="22"/>
          <w:szCs w:val="22"/>
        </w:rPr>
        <w:t xml:space="preserve"> dítěti</w:t>
      </w:r>
      <w:r w:rsidR="00035B99" w:rsidRPr="0069102F">
        <w:rPr>
          <w:rFonts w:ascii="Arial" w:hAnsi="Arial" w:cs="Arial"/>
          <w:color w:val="000000"/>
          <w:sz w:val="22"/>
          <w:szCs w:val="22"/>
        </w:rPr>
        <w:t xml:space="preserve">, rámcový obsah a podmínky této péče a rovněž práva a povinnosti poskytovatele a </w:t>
      </w:r>
      <w:r w:rsidR="00815B75" w:rsidRPr="0069102F">
        <w:rPr>
          <w:rFonts w:ascii="Arial" w:hAnsi="Arial" w:cs="Arial"/>
          <w:color w:val="000000"/>
          <w:sz w:val="22"/>
          <w:szCs w:val="22"/>
        </w:rPr>
        <w:t>rodiče</w:t>
      </w:r>
      <w:r w:rsidR="00035B99" w:rsidRPr="0069102F">
        <w:rPr>
          <w:rFonts w:ascii="Arial" w:hAnsi="Arial" w:cs="Arial"/>
          <w:color w:val="000000"/>
          <w:sz w:val="22"/>
          <w:szCs w:val="22"/>
        </w:rPr>
        <w:t>, jakož i úprava jejich vzájemných práv a povinností při naplňování účelu této smlouvy.</w:t>
      </w:r>
      <w:bookmarkEnd w:id="0"/>
      <w:r w:rsidR="00463A52" w:rsidRPr="0069102F">
        <w:rPr>
          <w:rFonts w:ascii="Arial" w:hAnsi="Arial" w:cs="Arial"/>
          <w:color w:val="000000"/>
          <w:sz w:val="22"/>
          <w:szCs w:val="22"/>
        </w:rPr>
        <w:tab/>
      </w:r>
    </w:p>
    <w:p w14:paraId="76858187" w14:textId="77777777" w:rsidR="00841597" w:rsidRPr="0069102F" w:rsidRDefault="00841597" w:rsidP="00841597">
      <w:pPr>
        <w:suppressAutoHyphens/>
        <w:spacing w:after="120"/>
        <w:ind w:left="357"/>
        <w:jc w:val="both"/>
        <w:rPr>
          <w:rFonts w:ascii="Arial" w:hAnsi="Arial" w:cs="Arial"/>
          <w:color w:val="000000"/>
          <w:sz w:val="22"/>
          <w:szCs w:val="22"/>
        </w:rPr>
      </w:pPr>
    </w:p>
    <w:p w14:paraId="54CD1F65" w14:textId="77777777" w:rsidR="00463A52" w:rsidRPr="0069102F" w:rsidRDefault="00463A52" w:rsidP="00463A52">
      <w:pPr>
        <w:ind w:left="357"/>
        <w:jc w:val="both"/>
        <w:rPr>
          <w:rFonts w:ascii="Arial" w:hAnsi="Arial" w:cs="Arial"/>
          <w:b/>
          <w:bCs/>
          <w:sz w:val="22"/>
          <w:szCs w:val="22"/>
        </w:rPr>
      </w:pPr>
      <w:r w:rsidRPr="0069102F">
        <w:rPr>
          <w:rFonts w:ascii="Arial" w:hAnsi="Arial" w:cs="Arial"/>
          <w:b/>
          <w:bCs/>
          <w:sz w:val="22"/>
          <w:szCs w:val="22"/>
        </w:rPr>
        <w:lastRenderedPageBreak/>
        <w:t>Jméno a p</w:t>
      </w:r>
      <w:r w:rsidR="002B422F">
        <w:rPr>
          <w:rFonts w:ascii="Arial" w:hAnsi="Arial" w:cs="Arial"/>
          <w:b/>
          <w:bCs/>
          <w:sz w:val="22"/>
          <w:szCs w:val="22"/>
        </w:rPr>
        <w:t>říjmení dítěte</w:t>
      </w:r>
    </w:p>
    <w:p w14:paraId="54CD1F66" w14:textId="77777777" w:rsidR="00463A52" w:rsidRPr="0069102F" w:rsidRDefault="00463A52" w:rsidP="00463A52">
      <w:pPr>
        <w:ind w:left="357"/>
        <w:jc w:val="both"/>
        <w:rPr>
          <w:rFonts w:ascii="Arial" w:hAnsi="Arial" w:cs="Arial"/>
          <w:sz w:val="22"/>
          <w:szCs w:val="22"/>
        </w:rPr>
      </w:pPr>
      <w:r w:rsidRPr="0069102F">
        <w:rPr>
          <w:rFonts w:ascii="Arial" w:hAnsi="Arial" w:cs="Arial"/>
          <w:sz w:val="22"/>
          <w:szCs w:val="22"/>
        </w:rPr>
        <w:t xml:space="preserve">datum narození </w:t>
      </w:r>
    </w:p>
    <w:p w14:paraId="54CD1F67" w14:textId="77777777" w:rsidR="00463A52" w:rsidRPr="0069102F" w:rsidRDefault="00463A52" w:rsidP="00463A52">
      <w:pPr>
        <w:ind w:left="357"/>
        <w:jc w:val="both"/>
        <w:rPr>
          <w:rFonts w:ascii="Arial" w:hAnsi="Arial" w:cs="Arial"/>
          <w:sz w:val="22"/>
          <w:szCs w:val="22"/>
        </w:rPr>
      </w:pPr>
      <w:r w:rsidRPr="0069102F">
        <w:rPr>
          <w:rFonts w:ascii="Arial" w:hAnsi="Arial" w:cs="Arial"/>
          <w:sz w:val="22"/>
          <w:szCs w:val="22"/>
        </w:rPr>
        <w:t>rodné číslo</w:t>
      </w:r>
    </w:p>
    <w:p w14:paraId="54CD1F68" w14:textId="590CC29F" w:rsidR="004E0173" w:rsidRPr="0069102F" w:rsidRDefault="004E0173" w:rsidP="004E0173">
      <w:pPr>
        <w:ind w:left="357"/>
        <w:jc w:val="both"/>
        <w:rPr>
          <w:rFonts w:ascii="Arial" w:hAnsi="Arial" w:cs="Arial"/>
          <w:i/>
          <w:iCs/>
          <w:sz w:val="22"/>
          <w:szCs w:val="22"/>
          <w:highlight w:val="yellow"/>
        </w:rPr>
      </w:pPr>
      <w:r w:rsidRPr="0069102F">
        <w:rPr>
          <w:rFonts w:ascii="Arial" w:hAnsi="Arial" w:cs="Arial"/>
          <w:sz w:val="22"/>
          <w:szCs w:val="22"/>
        </w:rPr>
        <w:t>adresa trvalého bydliště</w:t>
      </w:r>
      <w:r w:rsidR="00AC3CC5">
        <w:rPr>
          <w:rFonts w:ascii="Arial" w:hAnsi="Arial" w:cs="Arial"/>
          <w:sz w:val="22"/>
          <w:szCs w:val="22"/>
        </w:rPr>
        <w:t xml:space="preserve">/ </w:t>
      </w:r>
      <w:r w:rsidR="00AC3CC5" w:rsidRPr="00AD7F1D">
        <w:rPr>
          <w:rFonts w:ascii="Arial" w:hAnsi="Arial" w:cs="Arial"/>
          <w:sz w:val="22"/>
          <w:szCs w:val="22"/>
        </w:rPr>
        <w:t>adres</w:t>
      </w:r>
      <w:r w:rsidR="00AC3CC5">
        <w:rPr>
          <w:rFonts w:ascii="Arial" w:hAnsi="Arial" w:cs="Arial"/>
          <w:sz w:val="22"/>
          <w:szCs w:val="22"/>
        </w:rPr>
        <w:t>a</w:t>
      </w:r>
      <w:r w:rsidR="00AC3CC5" w:rsidRPr="00AD7F1D">
        <w:rPr>
          <w:rFonts w:ascii="Arial" w:hAnsi="Arial" w:cs="Arial"/>
          <w:sz w:val="22"/>
          <w:szCs w:val="22"/>
        </w:rPr>
        <w:t xml:space="preserve"> místa pobytu</w:t>
      </w:r>
    </w:p>
    <w:p w14:paraId="7D67D855" w14:textId="3646805A" w:rsidR="002B49DB" w:rsidRDefault="00463A52" w:rsidP="00AC3CC5">
      <w:pPr>
        <w:ind w:left="357"/>
        <w:jc w:val="both"/>
        <w:rPr>
          <w:rFonts w:ascii="Arial" w:hAnsi="Arial" w:cs="Arial"/>
          <w:sz w:val="22"/>
          <w:szCs w:val="22"/>
        </w:rPr>
      </w:pPr>
      <w:r w:rsidRPr="0069102F">
        <w:rPr>
          <w:rFonts w:ascii="Arial" w:hAnsi="Arial" w:cs="Arial"/>
          <w:sz w:val="22"/>
          <w:szCs w:val="22"/>
        </w:rPr>
        <w:t xml:space="preserve">zdravotní pojišťovna </w:t>
      </w:r>
    </w:p>
    <w:p w14:paraId="13E3214E" w14:textId="77777777" w:rsidR="002B49DB" w:rsidRDefault="002B49DB" w:rsidP="002B49DB">
      <w:pPr>
        <w:ind w:left="357"/>
        <w:jc w:val="both"/>
        <w:rPr>
          <w:rFonts w:ascii="Arial" w:hAnsi="Arial" w:cs="Arial"/>
          <w:sz w:val="22"/>
          <w:szCs w:val="22"/>
        </w:rPr>
      </w:pPr>
      <w:r w:rsidRPr="009A5192">
        <w:rPr>
          <w:rFonts w:ascii="Arial" w:hAnsi="Arial" w:cs="Arial"/>
          <w:sz w:val="22"/>
          <w:szCs w:val="22"/>
        </w:rPr>
        <w:t xml:space="preserve">není-li dítě občanem České republiky </w:t>
      </w:r>
      <w:r>
        <w:rPr>
          <w:rFonts w:ascii="Arial" w:hAnsi="Arial" w:cs="Arial"/>
          <w:sz w:val="22"/>
          <w:szCs w:val="22"/>
        </w:rPr>
        <w:t>dále:</w:t>
      </w:r>
    </w:p>
    <w:p w14:paraId="0B815A85" w14:textId="41EB482F" w:rsidR="002B49DB" w:rsidRDefault="002B49DB" w:rsidP="002B49DB">
      <w:pPr>
        <w:ind w:left="357"/>
        <w:jc w:val="both"/>
        <w:rPr>
          <w:rFonts w:ascii="Arial" w:hAnsi="Arial" w:cs="Arial"/>
          <w:sz w:val="22"/>
          <w:szCs w:val="22"/>
        </w:rPr>
      </w:pPr>
      <w:r w:rsidRPr="009A5192">
        <w:rPr>
          <w:rFonts w:ascii="Arial" w:hAnsi="Arial" w:cs="Arial"/>
          <w:sz w:val="22"/>
          <w:szCs w:val="22"/>
        </w:rPr>
        <w:t>druh a číslo identifikačního dokladu vydaného Českou republikou</w:t>
      </w:r>
      <w:r w:rsidR="00AC3CC5">
        <w:rPr>
          <w:rFonts w:ascii="Arial" w:hAnsi="Arial" w:cs="Arial"/>
          <w:sz w:val="22"/>
          <w:szCs w:val="22"/>
        </w:rPr>
        <w:t xml:space="preserve">                       </w:t>
      </w:r>
      <w:r w:rsidRPr="009A5192">
        <w:rPr>
          <w:rFonts w:ascii="Arial" w:hAnsi="Arial" w:cs="Arial"/>
          <w:sz w:val="22"/>
          <w:szCs w:val="22"/>
        </w:rPr>
        <w:t xml:space="preserve"> </w:t>
      </w:r>
      <w:bookmarkStart w:id="1" w:name="_Hlk194660354"/>
      <w:r>
        <w:rPr>
          <w:rFonts w:ascii="Arial" w:hAnsi="Arial" w:cs="Arial"/>
          <w:sz w:val="22"/>
          <w:szCs w:val="22"/>
        </w:rPr>
        <w:t xml:space="preserve"> č. </w:t>
      </w:r>
      <w:bookmarkEnd w:id="1"/>
    </w:p>
    <w:p w14:paraId="7C7A6818" w14:textId="356FEEE1" w:rsidR="002B49DB" w:rsidRPr="0069102F" w:rsidRDefault="002B49DB" w:rsidP="002B49DB">
      <w:pPr>
        <w:ind w:left="357"/>
        <w:jc w:val="both"/>
        <w:rPr>
          <w:rFonts w:ascii="Arial" w:hAnsi="Arial" w:cs="Arial"/>
          <w:sz w:val="22"/>
          <w:szCs w:val="22"/>
        </w:rPr>
      </w:pPr>
      <w:r w:rsidRPr="009A5192">
        <w:rPr>
          <w:rFonts w:ascii="Arial" w:hAnsi="Arial" w:cs="Arial"/>
          <w:sz w:val="22"/>
          <w:szCs w:val="22"/>
        </w:rPr>
        <w:t>evropské číslo pojištěnce</w:t>
      </w:r>
    </w:p>
    <w:p w14:paraId="54CD1F6A" w14:textId="776AE676" w:rsidR="00463A52" w:rsidRPr="0069102F" w:rsidRDefault="002B49DB" w:rsidP="00AC3CC5">
      <w:pPr>
        <w:ind w:left="357"/>
        <w:jc w:val="both"/>
        <w:rPr>
          <w:rFonts w:ascii="Arial" w:hAnsi="Arial" w:cs="Arial"/>
          <w:sz w:val="22"/>
          <w:szCs w:val="22"/>
        </w:rPr>
      </w:pPr>
      <w:r w:rsidRPr="0069102F">
        <w:rPr>
          <w:rFonts w:ascii="Arial" w:hAnsi="Arial" w:cs="Arial"/>
          <w:sz w:val="22"/>
          <w:szCs w:val="22"/>
        </w:rPr>
        <w:t>(dále jen „dítě“)</w:t>
      </w:r>
    </w:p>
    <w:p w14:paraId="54CD1F6B" w14:textId="77777777" w:rsidR="00463A52" w:rsidRPr="0069102F" w:rsidRDefault="00463A52" w:rsidP="00463A52">
      <w:pPr>
        <w:ind w:left="357"/>
        <w:jc w:val="both"/>
        <w:rPr>
          <w:rFonts w:ascii="Arial" w:hAnsi="Arial" w:cs="Arial"/>
          <w:sz w:val="22"/>
          <w:szCs w:val="22"/>
        </w:rPr>
      </w:pPr>
    </w:p>
    <w:p w14:paraId="54CD1F6C" w14:textId="77777777" w:rsidR="00463A52" w:rsidRPr="0069102F" w:rsidRDefault="00463A52" w:rsidP="00463A52">
      <w:pPr>
        <w:numPr>
          <w:ilvl w:val="0"/>
          <w:numId w:val="5"/>
        </w:numPr>
        <w:suppressAutoHyphens/>
        <w:spacing w:after="120"/>
        <w:jc w:val="both"/>
        <w:rPr>
          <w:rFonts w:ascii="Arial" w:hAnsi="Arial" w:cs="Arial"/>
          <w:color w:val="000000"/>
          <w:sz w:val="22"/>
          <w:szCs w:val="22"/>
        </w:rPr>
      </w:pPr>
      <w:r w:rsidRPr="0069102F">
        <w:rPr>
          <w:rFonts w:ascii="Arial" w:hAnsi="Arial" w:cs="Arial"/>
          <w:color w:val="000000"/>
          <w:sz w:val="22"/>
          <w:szCs w:val="22"/>
        </w:rPr>
        <w:t xml:space="preserve">Místo poskytování služby péče o dítě v dětské skupině: </w:t>
      </w:r>
      <w:r w:rsidR="002B422F">
        <w:rPr>
          <w:rFonts w:ascii="Arial" w:hAnsi="Arial" w:cs="Arial"/>
          <w:sz w:val="22"/>
          <w:szCs w:val="22"/>
        </w:rPr>
        <w:t>Strážek 185</w:t>
      </w:r>
    </w:p>
    <w:p w14:paraId="53306FDD" w14:textId="77777777" w:rsidR="00806F6A" w:rsidRDefault="00463A52" w:rsidP="00463A52">
      <w:pPr>
        <w:numPr>
          <w:ilvl w:val="0"/>
          <w:numId w:val="5"/>
        </w:numPr>
        <w:suppressAutoHyphens/>
        <w:spacing w:after="120"/>
        <w:jc w:val="both"/>
        <w:rPr>
          <w:rFonts w:ascii="Arial" w:hAnsi="Arial" w:cs="Arial"/>
          <w:color w:val="000000"/>
          <w:sz w:val="22"/>
          <w:szCs w:val="22"/>
        </w:rPr>
      </w:pPr>
      <w:r w:rsidRPr="0069102F">
        <w:rPr>
          <w:rFonts w:ascii="Arial" w:hAnsi="Arial" w:cs="Arial"/>
          <w:color w:val="000000"/>
          <w:sz w:val="22"/>
          <w:szCs w:val="22"/>
        </w:rPr>
        <w:t xml:space="preserve">Den nástupu dítěte do dětské skupiny: </w:t>
      </w:r>
    </w:p>
    <w:p w14:paraId="04404968" w14:textId="77777777" w:rsidR="00806F6A" w:rsidRPr="00991100" w:rsidRDefault="00806F6A" w:rsidP="00806F6A">
      <w:pPr>
        <w:numPr>
          <w:ilvl w:val="0"/>
          <w:numId w:val="5"/>
        </w:numPr>
        <w:suppressAutoHyphens/>
        <w:spacing w:after="120"/>
        <w:jc w:val="both"/>
        <w:rPr>
          <w:rFonts w:ascii="Arial" w:hAnsi="Arial" w:cs="Arial"/>
          <w:color w:val="000000"/>
          <w:sz w:val="22"/>
          <w:szCs w:val="22"/>
        </w:rPr>
      </w:pPr>
      <w:r w:rsidRPr="08A0D8CD">
        <w:rPr>
          <w:rFonts w:ascii="Arial" w:hAnsi="Arial" w:cs="Arial"/>
          <w:color w:val="000000" w:themeColor="text1"/>
          <w:sz w:val="22"/>
          <w:szCs w:val="22"/>
        </w:rPr>
        <w:t xml:space="preserve">Období poskytování služby péče o dítě v dětské skupině: </w:t>
      </w:r>
    </w:p>
    <w:p w14:paraId="54CD1F6D" w14:textId="133C621D" w:rsidR="00463A52" w:rsidRPr="0069102F" w:rsidRDefault="00806F6A" w:rsidP="00806F6A">
      <w:pPr>
        <w:numPr>
          <w:ilvl w:val="0"/>
          <w:numId w:val="5"/>
        </w:numPr>
        <w:suppressAutoHyphens/>
        <w:spacing w:after="120"/>
        <w:jc w:val="both"/>
        <w:rPr>
          <w:rFonts w:ascii="Arial" w:hAnsi="Arial" w:cs="Arial"/>
          <w:color w:val="000000"/>
          <w:sz w:val="22"/>
          <w:szCs w:val="22"/>
        </w:rPr>
      </w:pPr>
      <w:r>
        <w:rPr>
          <w:rFonts w:ascii="Arial" w:hAnsi="Arial" w:cs="Arial"/>
          <w:color w:val="000000" w:themeColor="text1"/>
          <w:sz w:val="22"/>
          <w:szCs w:val="22"/>
        </w:rPr>
        <w:t>O</w:t>
      </w:r>
      <w:r w:rsidRPr="08A0D8CD">
        <w:rPr>
          <w:rFonts w:ascii="Arial" w:hAnsi="Arial" w:cs="Arial"/>
          <w:color w:val="000000" w:themeColor="text1"/>
          <w:sz w:val="22"/>
          <w:szCs w:val="22"/>
        </w:rPr>
        <w:t xml:space="preserve">d </w:t>
      </w:r>
      <w:r>
        <w:rPr>
          <w:rFonts w:ascii="Arial" w:hAnsi="Arial" w:cs="Arial"/>
          <w:sz w:val="22"/>
          <w:szCs w:val="22"/>
        </w:rPr>
        <w:t xml:space="preserve">  </w:t>
      </w:r>
      <w:proofErr w:type="gramStart"/>
      <w:r>
        <w:rPr>
          <w:rFonts w:ascii="Arial" w:hAnsi="Arial" w:cs="Arial"/>
          <w:sz w:val="22"/>
          <w:szCs w:val="22"/>
        </w:rPr>
        <w:t xml:space="preserve">  </w:t>
      </w:r>
      <w:r w:rsidRPr="08A0D8CD">
        <w:rPr>
          <w:rFonts w:ascii="Arial" w:hAnsi="Arial" w:cs="Arial"/>
          <w:color w:val="000000" w:themeColor="text1"/>
          <w:sz w:val="22"/>
          <w:szCs w:val="22"/>
        </w:rPr>
        <w:t>.</w:t>
      </w:r>
      <w:proofErr w:type="gramEnd"/>
      <w:r w:rsidRPr="08A0D8CD">
        <w:rPr>
          <w:rFonts w:ascii="Arial" w:hAnsi="Arial" w:cs="Arial"/>
          <w:color w:val="000000" w:themeColor="text1"/>
          <w:sz w:val="22"/>
          <w:szCs w:val="22"/>
        </w:rPr>
        <w:t xml:space="preserve"> </w:t>
      </w:r>
      <w:r>
        <w:rPr>
          <w:rFonts w:ascii="Arial" w:hAnsi="Arial" w:cs="Arial"/>
          <w:sz w:val="22"/>
          <w:szCs w:val="22"/>
        </w:rPr>
        <w:t xml:space="preserve">  </w:t>
      </w:r>
      <w:proofErr w:type="gramStart"/>
      <w:r>
        <w:rPr>
          <w:rFonts w:ascii="Arial" w:hAnsi="Arial" w:cs="Arial"/>
          <w:sz w:val="22"/>
          <w:szCs w:val="22"/>
        </w:rPr>
        <w:t xml:space="preserve">  </w:t>
      </w:r>
      <w:r w:rsidRPr="08A0D8CD">
        <w:rPr>
          <w:rFonts w:ascii="Arial" w:hAnsi="Arial" w:cs="Arial"/>
          <w:color w:val="000000" w:themeColor="text1"/>
          <w:sz w:val="22"/>
          <w:szCs w:val="22"/>
        </w:rPr>
        <w:t>.</w:t>
      </w:r>
      <w:proofErr w:type="gramEnd"/>
      <w:r w:rsidRPr="08A0D8CD">
        <w:rPr>
          <w:rFonts w:ascii="Arial" w:hAnsi="Arial" w:cs="Arial"/>
          <w:color w:val="000000" w:themeColor="text1"/>
          <w:sz w:val="22"/>
          <w:szCs w:val="22"/>
        </w:rPr>
        <w:t xml:space="preserve"> 202</w:t>
      </w:r>
      <w:r>
        <w:rPr>
          <w:rFonts w:ascii="Arial" w:hAnsi="Arial" w:cs="Arial"/>
          <w:sz w:val="22"/>
          <w:szCs w:val="22"/>
        </w:rPr>
        <w:t xml:space="preserve">    </w:t>
      </w:r>
      <w:r w:rsidRPr="08A0D8CD">
        <w:rPr>
          <w:rFonts w:ascii="Arial" w:hAnsi="Arial" w:cs="Arial"/>
          <w:sz w:val="22"/>
          <w:szCs w:val="22"/>
        </w:rPr>
        <w:t xml:space="preserve"> do </w:t>
      </w:r>
      <w:r>
        <w:rPr>
          <w:rFonts w:ascii="Arial" w:hAnsi="Arial" w:cs="Arial"/>
          <w:sz w:val="22"/>
          <w:szCs w:val="22"/>
        </w:rPr>
        <w:t xml:space="preserve">  </w:t>
      </w:r>
      <w:proofErr w:type="gramStart"/>
      <w:r>
        <w:rPr>
          <w:rFonts w:ascii="Arial" w:hAnsi="Arial" w:cs="Arial"/>
          <w:sz w:val="22"/>
          <w:szCs w:val="22"/>
        </w:rPr>
        <w:t xml:space="preserve">  </w:t>
      </w:r>
      <w:r w:rsidRPr="08A0D8CD">
        <w:rPr>
          <w:rFonts w:ascii="Arial" w:hAnsi="Arial" w:cs="Arial"/>
          <w:sz w:val="22"/>
          <w:szCs w:val="22"/>
        </w:rPr>
        <w:t>.</w:t>
      </w:r>
      <w:proofErr w:type="gramEnd"/>
      <w:r w:rsidRPr="08A0D8CD">
        <w:rPr>
          <w:rFonts w:ascii="Arial" w:hAnsi="Arial" w:cs="Arial"/>
          <w:sz w:val="22"/>
          <w:szCs w:val="22"/>
        </w:rPr>
        <w:t xml:space="preserve"> </w:t>
      </w:r>
      <w:r>
        <w:rPr>
          <w:rFonts w:ascii="Arial" w:hAnsi="Arial" w:cs="Arial"/>
          <w:sz w:val="22"/>
          <w:szCs w:val="22"/>
        </w:rPr>
        <w:t xml:space="preserve">  </w:t>
      </w:r>
      <w:proofErr w:type="gramStart"/>
      <w:r>
        <w:rPr>
          <w:rFonts w:ascii="Arial" w:hAnsi="Arial" w:cs="Arial"/>
          <w:sz w:val="22"/>
          <w:szCs w:val="22"/>
        </w:rPr>
        <w:t xml:space="preserve">  </w:t>
      </w:r>
      <w:r w:rsidRPr="08A0D8CD">
        <w:rPr>
          <w:rFonts w:ascii="Arial" w:hAnsi="Arial" w:cs="Arial"/>
          <w:sz w:val="22"/>
          <w:szCs w:val="22"/>
        </w:rPr>
        <w:t>.</w:t>
      </w:r>
      <w:proofErr w:type="gramEnd"/>
      <w:r w:rsidRPr="08A0D8CD">
        <w:rPr>
          <w:rFonts w:ascii="Arial" w:hAnsi="Arial" w:cs="Arial"/>
          <w:sz w:val="22"/>
          <w:szCs w:val="22"/>
        </w:rPr>
        <w:t xml:space="preserve"> 202</w:t>
      </w:r>
      <w:r w:rsidR="00463A52" w:rsidRPr="0069102F">
        <w:rPr>
          <w:rFonts w:ascii="Arial" w:hAnsi="Arial" w:cs="Arial"/>
          <w:color w:val="000000"/>
          <w:sz w:val="22"/>
          <w:szCs w:val="22"/>
        </w:rPr>
        <w:t xml:space="preserve"> </w:t>
      </w:r>
    </w:p>
    <w:p w14:paraId="54CD1F6E" w14:textId="77777777" w:rsidR="00F96914" w:rsidRPr="0069102F" w:rsidRDefault="00532312" w:rsidP="00463A52">
      <w:pPr>
        <w:numPr>
          <w:ilvl w:val="0"/>
          <w:numId w:val="5"/>
        </w:numPr>
        <w:suppressAutoHyphens/>
        <w:spacing w:after="120"/>
        <w:jc w:val="both"/>
        <w:rPr>
          <w:rFonts w:ascii="Arial" w:hAnsi="Arial" w:cs="Arial"/>
          <w:sz w:val="22"/>
          <w:szCs w:val="22"/>
        </w:rPr>
      </w:pPr>
      <w:r w:rsidRPr="0069102F">
        <w:rPr>
          <w:rFonts w:ascii="Arial" w:hAnsi="Arial" w:cs="Arial"/>
          <w:color w:val="000000"/>
          <w:sz w:val="22"/>
          <w:szCs w:val="22"/>
        </w:rPr>
        <w:t>Typ</w:t>
      </w:r>
      <w:r w:rsidRPr="0069102F">
        <w:rPr>
          <w:rFonts w:ascii="Arial" w:hAnsi="Arial" w:cs="Arial"/>
          <w:sz w:val="22"/>
          <w:szCs w:val="22"/>
        </w:rPr>
        <w:t xml:space="preserve"> docházky a č</w:t>
      </w:r>
      <w:r w:rsidR="00F14CD5" w:rsidRPr="0069102F">
        <w:rPr>
          <w:rFonts w:ascii="Arial" w:hAnsi="Arial" w:cs="Arial"/>
          <w:sz w:val="22"/>
          <w:szCs w:val="22"/>
        </w:rPr>
        <w:t xml:space="preserve">as poskytování služby péče o dítě v dětské skupině v </w:t>
      </w:r>
      <w:r w:rsidR="00CE5824" w:rsidRPr="0069102F">
        <w:rPr>
          <w:rFonts w:ascii="Arial" w:hAnsi="Arial" w:cs="Arial"/>
          <w:sz w:val="22"/>
          <w:szCs w:val="22"/>
        </w:rPr>
        <w:t xml:space="preserve">provozní </w:t>
      </w:r>
      <w:r w:rsidR="00F14CD5" w:rsidRPr="0069102F">
        <w:rPr>
          <w:rFonts w:ascii="Arial" w:hAnsi="Arial" w:cs="Arial"/>
          <w:sz w:val="22"/>
          <w:szCs w:val="22"/>
        </w:rPr>
        <w:t>dny</w:t>
      </w:r>
      <w:r w:rsidR="00CE5824" w:rsidRPr="0069102F">
        <w:rPr>
          <w:rFonts w:ascii="Arial" w:hAnsi="Arial" w:cs="Arial"/>
          <w:sz w:val="22"/>
          <w:szCs w:val="22"/>
        </w:rPr>
        <w:t>:</w:t>
      </w:r>
    </w:p>
    <w:p w14:paraId="6A7A2CE1" w14:textId="77777777" w:rsidR="0059328C" w:rsidRDefault="0059328C" w:rsidP="00933C8E">
      <w:pPr>
        <w:pStyle w:val="Zkladntext"/>
        <w:keepNext/>
        <w:tabs>
          <w:tab w:val="clear" w:pos="720"/>
        </w:tabs>
        <w:spacing w:after="120"/>
        <w:ind w:left="717"/>
        <w:rPr>
          <w:b/>
          <w:bCs/>
          <w:lang w:val="cs-CZ"/>
        </w:rPr>
      </w:pPr>
    </w:p>
    <w:p w14:paraId="54CD1F6F" w14:textId="6C8FFA17" w:rsidR="00FF0F3A" w:rsidRPr="00933C8E" w:rsidRDefault="00FF0F3A" w:rsidP="00933C8E">
      <w:pPr>
        <w:pStyle w:val="Zkladntext"/>
        <w:keepNext/>
        <w:tabs>
          <w:tab w:val="clear" w:pos="720"/>
        </w:tabs>
        <w:spacing w:after="120"/>
        <w:ind w:left="717"/>
        <w:rPr>
          <w:lang w:val="cs-CZ"/>
        </w:rPr>
      </w:pPr>
      <w:r w:rsidRPr="00933C8E">
        <w:rPr>
          <w:b/>
          <w:bCs/>
          <w:lang w:val="cs-CZ"/>
        </w:rPr>
        <w:t>Pravidelná docházka</w:t>
      </w:r>
      <w:r w:rsidRPr="00933C8E">
        <w:rPr>
          <w:lang w:val="cs-CZ"/>
        </w:rPr>
        <w:t>– dítě má rezervováno místo v dětské skupině pravidelně</w:t>
      </w:r>
      <w:r w:rsidRPr="00933C8E">
        <w:rPr>
          <w:sz w:val="20"/>
          <w:szCs w:val="20"/>
        </w:rPr>
        <w:t>:</w:t>
      </w:r>
    </w:p>
    <w:p w14:paraId="7AFE1317" w14:textId="1219DB54" w:rsidR="00B65602" w:rsidRDefault="00FF0F3A" w:rsidP="0054758C">
      <w:pPr>
        <w:pStyle w:val="Zkladntext"/>
        <w:keepNext/>
        <w:tabs>
          <w:tab w:val="clear" w:pos="720"/>
          <w:tab w:val="clear" w:pos="1440"/>
        </w:tabs>
        <w:spacing w:after="120"/>
        <w:ind w:left="1440"/>
        <w:rPr>
          <w:lang w:val="cs-CZ"/>
        </w:rPr>
      </w:pPr>
      <w:r w:rsidRPr="00933C8E">
        <w:rPr>
          <w:lang w:val="cs-CZ"/>
        </w:rPr>
        <w:t xml:space="preserve">Pondělí–pátek v době od </w:t>
      </w:r>
      <w:r w:rsidR="00806F6A">
        <w:t>6</w:t>
      </w:r>
      <w:r w:rsidR="001A6DB6">
        <w:t>:</w:t>
      </w:r>
      <w:r w:rsidR="00806F6A">
        <w:t>3</w:t>
      </w:r>
      <w:r w:rsidR="00933C8E" w:rsidRPr="00933C8E">
        <w:t>0</w:t>
      </w:r>
      <w:r w:rsidRPr="00933C8E">
        <w:rPr>
          <w:lang w:val="cs-CZ"/>
        </w:rPr>
        <w:t xml:space="preserve"> hodin do </w:t>
      </w:r>
      <w:r w:rsidR="00933C8E" w:rsidRPr="00933C8E">
        <w:t>1</w:t>
      </w:r>
      <w:r w:rsidR="001A6DB6">
        <w:t>4</w:t>
      </w:r>
      <w:r w:rsidR="00933C8E" w:rsidRPr="00933C8E">
        <w:t>:</w:t>
      </w:r>
      <w:r w:rsidR="001A6DB6">
        <w:t>3</w:t>
      </w:r>
      <w:r w:rsidR="00933C8E" w:rsidRPr="00933C8E">
        <w:t>0</w:t>
      </w:r>
      <w:r w:rsidRPr="00933C8E">
        <w:t xml:space="preserve"> </w:t>
      </w:r>
      <w:r w:rsidRPr="00933C8E">
        <w:rPr>
          <w:lang w:val="cs-CZ"/>
        </w:rPr>
        <w:t xml:space="preserve">hodin. </w:t>
      </w:r>
    </w:p>
    <w:p w14:paraId="6681F674" w14:textId="77777777" w:rsidR="0054758C" w:rsidRPr="0054758C" w:rsidRDefault="0054758C" w:rsidP="0054758C">
      <w:pPr>
        <w:pStyle w:val="Zkladntext"/>
        <w:keepNext/>
        <w:tabs>
          <w:tab w:val="clear" w:pos="720"/>
          <w:tab w:val="clear" w:pos="1440"/>
        </w:tabs>
        <w:spacing w:after="120"/>
        <w:ind w:left="1440"/>
        <w:rPr>
          <w:lang w:val="cs-CZ"/>
        </w:rPr>
      </w:pPr>
    </w:p>
    <w:p w14:paraId="3512831C" w14:textId="51563EB4" w:rsidR="00B65602" w:rsidRPr="00B65602" w:rsidRDefault="00B65602" w:rsidP="00B65602">
      <w:pPr>
        <w:pStyle w:val="Zkladntext"/>
        <w:keepNext/>
        <w:spacing w:after="120"/>
        <w:rPr>
          <w:i/>
          <w:iCs/>
          <w:highlight w:val="lightGray"/>
          <w:lang w:val="cs-CZ"/>
        </w:rPr>
      </w:pPr>
      <w:r w:rsidRPr="009A0E03">
        <w:rPr>
          <w:i/>
          <w:iCs/>
          <w:lang w:val="cs-CZ"/>
        </w:rPr>
        <w:t>V případě plánované nepřítomnosti dítěte může být kapacitní místo obsazeno náhradním dítětem.</w:t>
      </w:r>
      <w:r w:rsidR="002C6B07" w:rsidRPr="009A0E03">
        <w:rPr>
          <w:i/>
          <w:iCs/>
          <w:lang w:val="cs-CZ"/>
        </w:rPr>
        <w:t xml:space="preserve"> </w:t>
      </w:r>
      <w:r w:rsidR="008A4AAC" w:rsidRPr="009A0E03">
        <w:rPr>
          <w:i/>
          <w:iCs/>
          <w:lang w:val="cs-CZ"/>
        </w:rPr>
        <w:t xml:space="preserve">Rodič hlásí nepřítomnost dítěte den předem do 14:30 osobně, </w:t>
      </w:r>
      <w:r w:rsidR="00367B8E" w:rsidRPr="009A0E03">
        <w:rPr>
          <w:i/>
          <w:iCs/>
          <w:lang w:val="cs-CZ"/>
        </w:rPr>
        <w:t>e-mailem, telefonicky nebo zprávou</w:t>
      </w:r>
      <w:r w:rsidR="002A2D31" w:rsidRPr="009A0E03">
        <w:rPr>
          <w:i/>
          <w:iCs/>
          <w:lang w:val="cs-CZ"/>
        </w:rPr>
        <w:t xml:space="preserve"> (</w:t>
      </w:r>
      <w:proofErr w:type="spellStart"/>
      <w:r w:rsidR="002A2D31" w:rsidRPr="009A0E03">
        <w:rPr>
          <w:i/>
          <w:iCs/>
          <w:lang w:val="cs-CZ"/>
        </w:rPr>
        <w:t>facebook</w:t>
      </w:r>
      <w:proofErr w:type="spellEnd"/>
      <w:r w:rsidR="002A2D31" w:rsidRPr="009A0E03">
        <w:rPr>
          <w:i/>
          <w:iCs/>
          <w:lang w:val="cs-CZ"/>
        </w:rPr>
        <w:t xml:space="preserve">, </w:t>
      </w:r>
      <w:proofErr w:type="spellStart"/>
      <w:r w:rsidR="002A2D31" w:rsidRPr="009A0E03">
        <w:rPr>
          <w:i/>
          <w:iCs/>
          <w:lang w:val="cs-CZ"/>
        </w:rPr>
        <w:t>whatsapp</w:t>
      </w:r>
      <w:proofErr w:type="spellEnd"/>
      <w:r w:rsidR="002A2D31" w:rsidRPr="009A0E03">
        <w:rPr>
          <w:i/>
          <w:iCs/>
          <w:lang w:val="cs-CZ"/>
        </w:rPr>
        <w:t>). Nástup dítěte oznamuje den předem do</w:t>
      </w:r>
      <w:r w:rsidR="009A0E03" w:rsidRPr="009A0E03">
        <w:rPr>
          <w:i/>
          <w:iCs/>
          <w:lang w:val="cs-CZ"/>
        </w:rPr>
        <w:t xml:space="preserve"> </w:t>
      </w:r>
      <w:r w:rsidR="009A0E03" w:rsidRPr="009A0E03">
        <w:rPr>
          <w:i/>
          <w:iCs/>
          <w:lang w:val="cs-CZ"/>
        </w:rPr>
        <w:t>14:30 osobně, e-mailem, telefonicky nebo zprávou (</w:t>
      </w:r>
      <w:proofErr w:type="spellStart"/>
      <w:r w:rsidR="009A0E03" w:rsidRPr="009A0E03">
        <w:rPr>
          <w:i/>
          <w:iCs/>
          <w:lang w:val="cs-CZ"/>
        </w:rPr>
        <w:t>facebook</w:t>
      </w:r>
      <w:proofErr w:type="spellEnd"/>
      <w:r w:rsidR="009A0E03" w:rsidRPr="009A0E03">
        <w:rPr>
          <w:i/>
          <w:iCs/>
          <w:lang w:val="cs-CZ"/>
        </w:rPr>
        <w:t xml:space="preserve">, </w:t>
      </w:r>
      <w:proofErr w:type="spellStart"/>
      <w:r w:rsidR="009A0E03" w:rsidRPr="009A0E03">
        <w:rPr>
          <w:i/>
          <w:iCs/>
          <w:lang w:val="cs-CZ"/>
        </w:rPr>
        <w:t>whatsapp</w:t>
      </w:r>
      <w:proofErr w:type="spellEnd"/>
      <w:r w:rsidR="009A0E03" w:rsidRPr="009A0E03">
        <w:rPr>
          <w:lang w:val="cs-CZ"/>
        </w:rPr>
        <w:t>).</w:t>
      </w:r>
    </w:p>
    <w:p w14:paraId="54CD1F71" w14:textId="77777777" w:rsidR="00297D69" w:rsidRPr="0069102F" w:rsidRDefault="00FB379C" w:rsidP="005C54E3">
      <w:pPr>
        <w:shd w:val="clear" w:color="auto" w:fill="F2F2F2"/>
        <w:spacing w:before="360" w:after="240"/>
        <w:rPr>
          <w:rFonts w:ascii="Arial" w:hAnsi="Arial" w:cs="Arial"/>
          <w:b/>
          <w:sz w:val="22"/>
          <w:szCs w:val="22"/>
        </w:rPr>
      </w:pPr>
      <w:r w:rsidRPr="0069102F">
        <w:rPr>
          <w:rFonts w:ascii="Arial" w:hAnsi="Arial" w:cs="Arial"/>
          <w:b/>
          <w:sz w:val="22"/>
          <w:szCs w:val="22"/>
        </w:rPr>
        <w:t>Část III –</w:t>
      </w:r>
      <w:bookmarkStart w:id="2" w:name="_Hlk167703428"/>
      <w:r w:rsidR="00B108B1" w:rsidRPr="0069102F">
        <w:rPr>
          <w:rFonts w:ascii="Arial" w:hAnsi="Arial" w:cs="Arial"/>
          <w:b/>
          <w:sz w:val="22"/>
          <w:szCs w:val="22"/>
        </w:rPr>
        <w:t>Ú</w:t>
      </w:r>
      <w:r w:rsidR="00DC0C5D" w:rsidRPr="0069102F">
        <w:rPr>
          <w:rFonts w:ascii="Arial" w:hAnsi="Arial" w:cs="Arial"/>
          <w:b/>
          <w:sz w:val="22"/>
          <w:szCs w:val="22"/>
        </w:rPr>
        <w:t>hrada</w:t>
      </w:r>
      <w:r w:rsidR="00A6362D" w:rsidRPr="0069102F">
        <w:rPr>
          <w:rFonts w:ascii="Arial" w:hAnsi="Arial" w:cs="Arial"/>
          <w:b/>
          <w:sz w:val="22"/>
          <w:szCs w:val="22"/>
        </w:rPr>
        <w:t xml:space="preserve"> nákladů</w:t>
      </w:r>
      <w:r w:rsidR="002F054C" w:rsidRPr="0069102F">
        <w:rPr>
          <w:rFonts w:ascii="Arial" w:hAnsi="Arial" w:cs="Arial"/>
          <w:b/>
          <w:sz w:val="22"/>
          <w:szCs w:val="22"/>
        </w:rPr>
        <w:t xml:space="preserve"> za </w:t>
      </w:r>
      <w:r w:rsidR="00B108B1" w:rsidRPr="0069102F">
        <w:rPr>
          <w:rFonts w:ascii="Arial" w:hAnsi="Arial" w:cs="Arial"/>
          <w:b/>
          <w:sz w:val="22"/>
          <w:szCs w:val="22"/>
        </w:rPr>
        <w:t>službu</w:t>
      </w:r>
      <w:r w:rsidR="0070194A" w:rsidRPr="0069102F">
        <w:rPr>
          <w:rFonts w:ascii="Arial" w:hAnsi="Arial" w:cs="Arial"/>
          <w:b/>
          <w:sz w:val="22"/>
          <w:szCs w:val="22"/>
        </w:rPr>
        <w:t xml:space="preserve"> a</w:t>
      </w:r>
      <w:r w:rsidR="00B108B1" w:rsidRPr="0069102F">
        <w:rPr>
          <w:rFonts w:ascii="Arial" w:hAnsi="Arial" w:cs="Arial"/>
          <w:b/>
          <w:sz w:val="22"/>
          <w:szCs w:val="22"/>
        </w:rPr>
        <w:t xml:space="preserve"> konečná cena služby</w:t>
      </w:r>
    </w:p>
    <w:bookmarkEnd w:id="2"/>
    <w:p w14:paraId="54CD1F72" w14:textId="00EE0AF2" w:rsidR="00B108B1" w:rsidRPr="0069102F" w:rsidRDefault="00CE5824" w:rsidP="00FF0F3A">
      <w:pPr>
        <w:numPr>
          <w:ilvl w:val="0"/>
          <w:numId w:val="31"/>
        </w:numPr>
        <w:suppressAutoHyphens/>
        <w:spacing w:after="120"/>
        <w:jc w:val="both"/>
        <w:rPr>
          <w:rFonts w:ascii="Arial" w:hAnsi="Arial" w:cs="Arial"/>
          <w:color w:val="000000"/>
          <w:sz w:val="22"/>
          <w:szCs w:val="22"/>
        </w:rPr>
      </w:pPr>
      <w:r w:rsidRPr="0069102F">
        <w:rPr>
          <w:rFonts w:ascii="Arial" w:hAnsi="Arial" w:cs="Arial"/>
          <w:color w:val="000000"/>
          <w:sz w:val="22"/>
          <w:szCs w:val="22"/>
        </w:rPr>
        <w:t>Úhrad</w:t>
      </w:r>
      <w:r w:rsidR="007F7A35">
        <w:rPr>
          <w:rFonts w:ascii="Arial" w:hAnsi="Arial" w:cs="Arial"/>
          <w:color w:val="000000"/>
          <w:sz w:val="22"/>
          <w:szCs w:val="22"/>
        </w:rPr>
        <w:t>a</w:t>
      </w:r>
      <w:r w:rsidRPr="0069102F">
        <w:rPr>
          <w:rFonts w:ascii="Arial" w:hAnsi="Arial" w:cs="Arial"/>
          <w:color w:val="000000"/>
          <w:sz w:val="22"/>
          <w:szCs w:val="22"/>
        </w:rPr>
        <w:t xml:space="preserve"> nákladů </w:t>
      </w:r>
      <w:r w:rsidR="00DC0C5D" w:rsidRPr="0069102F">
        <w:rPr>
          <w:rFonts w:ascii="Arial" w:hAnsi="Arial" w:cs="Arial"/>
          <w:color w:val="000000"/>
          <w:sz w:val="22"/>
          <w:szCs w:val="22"/>
        </w:rPr>
        <w:t>za poskytování služby péče o dítě</w:t>
      </w:r>
      <w:r w:rsidR="00CF5A21">
        <w:rPr>
          <w:rFonts w:ascii="Arial" w:hAnsi="Arial" w:cs="Arial"/>
          <w:color w:val="000000"/>
          <w:sz w:val="22"/>
          <w:szCs w:val="22"/>
        </w:rPr>
        <w:t xml:space="preserve"> </w:t>
      </w:r>
      <w:r w:rsidRPr="0069102F">
        <w:rPr>
          <w:rFonts w:ascii="Arial" w:hAnsi="Arial" w:cs="Arial"/>
          <w:color w:val="000000"/>
          <w:sz w:val="22"/>
          <w:szCs w:val="22"/>
        </w:rPr>
        <w:t>(konečn</w:t>
      </w:r>
      <w:r w:rsidR="002F054C" w:rsidRPr="0069102F">
        <w:rPr>
          <w:rFonts w:ascii="Arial" w:hAnsi="Arial" w:cs="Arial"/>
          <w:color w:val="000000"/>
          <w:sz w:val="22"/>
          <w:szCs w:val="22"/>
        </w:rPr>
        <w:t>á</w:t>
      </w:r>
      <w:r w:rsidRPr="0069102F">
        <w:rPr>
          <w:rFonts w:ascii="Arial" w:hAnsi="Arial" w:cs="Arial"/>
          <w:color w:val="000000"/>
          <w:sz w:val="22"/>
          <w:szCs w:val="22"/>
        </w:rPr>
        <w:t xml:space="preserve"> cen</w:t>
      </w:r>
      <w:r w:rsidR="00B108B1" w:rsidRPr="0069102F">
        <w:rPr>
          <w:rFonts w:ascii="Arial" w:hAnsi="Arial" w:cs="Arial"/>
          <w:color w:val="000000"/>
          <w:sz w:val="22"/>
          <w:szCs w:val="22"/>
        </w:rPr>
        <w:t>a</w:t>
      </w:r>
      <w:r w:rsidRPr="0069102F">
        <w:rPr>
          <w:rFonts w:ascii="Arial" w:hAnsi="Arial" w:cs="Arial"/>
          <w:color w:val="000000"/>
          <w:sz w:val="22"/>
          <w:szCs w:val="22"/>
        </w:rPr>
        <w:t xml:space="preserve"> služby</w:t>
      </w:r>
      <w:r w:rsidR="00847F70">
        <w:rPr>
          <w:rFonts w:ascii="Arial" w:hAnsi="Arial" w:cs="Arial"/>
          <w:color w:val="000000"/>
          <w:sz w:val="22"/>
          <w:szCs w:val="22"/>
        </w:rPr>
        <w:t>)</w:t>
      </w:r>
      <w:r w:rsidR="00B108B1" w:rsidRPr="0069102F">
        <w:rPr>
          <w:rFonts w:ascii="Arial" w:hAnsi="Arial" w:cs="Arial"/>
          <w:color w:val="000000"/>
          <w:sz w:val="22"/>
          <w:szCs w:val="22"/>
        </w:rPr>
        <w:t>:</w:t>
      </w:r>
    </w:p>
    <w:p w14:paraId="54CD1F73" w14:textId="77777777" w:rsidR="00B108B1" w:rsidRPr="00933C8E" w:rsidRDefault="00B108B1" w:rsidP="00933C8E">
      <w:pPr>
        <w:pStyle w:val="Odstavecseseznamem"/>
        <w:suppressAutoHyphens/>
        <w:spacing w:after="120"/>
        <w:ind w:left="717"/>
        <w:rPr>
          <w:rFonts w:cs="Arial"/>
          <w:b/>
          <w:bCs/>
          <w:color w:val="000000"/>
        </w:rPr>
      </w:pPr>
      <w:r w:rsidRPr="00933C8E">
        <w:rPr>
          <w:rFonts w:cs="Arial"/>
          <w:b/>
          <w:bCs/>
          <w:color w:val="000000"/>
        </w:rPr>
        <w:t xml:space="preserve">Pravidelná docházka </w:t>
      </w:r>
    </w:p>
    <w:p w14:paraId="54CD1F74" w14:textId="58DBA38F" w:rsidR="00D31208" w:rsidRPr="006F5ABF" w:rsidRDefault="00D31208" w:rsidP="006F5ABF">
      <w:pPr>
        <w:pStyle w:val="Odstavecseseznamem"/>
        <w:numPr>
          <w:ilvl w:val="0"/>
          <w:numId w:val="24"/>
        </w:numPr>
        <w:rPr>
          <w:rFonts w:cs="Arial"/>
          <w:i/>
          <w:iCs/>
          <w:color w:val="000000"/>
        </w:rPr>
      </w:pPr>
      <w:r w:rsidRPr="00933C8E">
        <w:rPr>
          <w:rFonts w:cs="Arial"/>
          <w:color w:val="000000"/>
        </w:rPr>
        <w:t>Mladší dítě (ve věku od 6 měsíců do 31. 8. po dosažení 3. roku věku)</w:t>
      </w:r>
      <w:r w:rsidR="0014768F">
        <w:rPr>
          <w:rFonts w:cs="Arial"/>
          <w:color w:val="000000"/>
        </w:rPr>
        <w:t>.</w:t>
      </w:r>
      <w:r w:rsidR="006F5ABF">
        <w:rPr>
          <w:rFonts w:cs="Arial"/>
          <w:color w:val="000000"/>
        </w:rPr>
        <w:t xml:space="preserve"> Cena za poskytování služby celkem </w:t>
      </w:r>
      <w:r w:rsidR="00CF5A21" w:rsidRPr="006F5ABF">
        <w:rPr>
          <w:rFonts w:cs="Arial"/>
          <w:i/>
          <w:iCs/>
          <w:color w:val="000000"/>
        </w:rPr>
        <w:t>2</w:t>
      </w:r>
      <w:r w:rsidR="00A623DA" w:rsidRPr="006F5ABF">
        <w:rPr>
          <w:rFonts w:cs="Arial"/>
          <w:i/>
          <w:iCs/>
          <w:color w:val="000000"/>
        </w:rPr>
        <w:t xml:space="preserve"> </w:t>
      </w:r>
      <w:r w:rsidR="00CF5A21" w:rsidRPr="006F5ABF">
        <w:rPr>
          <w:rFonts w:cs="Arial"/>
          <w:i/>
          <w:iCs/>
          <w:color w:val="000000"/>
        </w:rPr>
        <w:t>0</w:t>
      </w:r>
      <w:r w:rsidR="00933C8E" w:rsidRPr="006F5ABF">
        <w:rPr>
          <w:rFonts w:cs="Arial"/>
          <w:i/>
          <w:iCs/>
          <w:color w:val="000000"/>
        </w:rPr>
        <w:t>00</w:t>
      </w:r>
      <w:r w:rsidRPr="006F5ABF">
        <w:rPr>
          <w:rFonts w:cs="Arial"/>
          <w:i/>
          <w:iCs/>
          <w:color w:val="000000"/>
        </w:rPr>
        <w:t xml:space="preserve"> Kč / měsíc.</w:t>
      </w:r>
    </w:p>
    <w:p w14:paraId="54CD1F75" w14:textId="77777777" w:rsidR="00933C8E" w:rsidRPr="00933C8E" w:rsidRDefault="00933C8E" w:rsidP="00933C8E">
      <w:pPr>
        <w:pStyle w:val="Odstavecseseznamem"/>
        <w:ind w:left="1080"/>
        <w:rPr>
          <w:rFonts w:cs="Arial"/>
          <w:i/>
          <w:iCs/>
          <w:color w:val="000000"/>
        </w:rPr>
      </w:pPr>
    </w:p>
    <w:p w14:paraId="54CD1F78" w14:textId="5096743D" w:rsidR="00B108B1" w:rsidRPr="001F2D03" w:rsidRDefault="00D31208" w:rsidP="001F2D03">
      <w:pPr>
        <w:pStyle w:val="Odstavecseseznamem"/>
        <w:numPr>
          <w:ilvl w:val="0"/>
          <w:numId w:val="24"/>
        </w:numPr>
        <w:rPr>
          <w:rFonts w:cs="Arial"/>
          <w:i/>
          <w:iCs/>
          <w:color w:val="000000"/>
        </w:rPr>
      </w:pPr>
      <w:r w:rsidRPr="00933C8E">
        <w:rPr>
          <w:rFonts w:cs="Arial"/>
          <w:color w:val="000000"/>
        </w:rPr>
        <w:t>Starší dítě (ve věku od 1. 9. po dosažení 3. roku věku do zahájení povinné školní docházky)</w:t>
      </w:r>
      <w:r w:rsidR="00F43669">
        <w:rPr>
          <w:rFonts w:cs="Arial"/>
          <w:color w:val="000000"/>
        </w:rPr>
        <w:t>.</w:t>
      </w:r>
      <w:r w:rsidRPr="00933C8E">
        <w:rPr>
          <w:rFonts w:cs="Arial"/>
          <w:color w:val="000000"/>
        </w:rPr>
        <w:t xml:space="preserve"> </w:t>
      </w:r>
      <w:r w:rsidR="00F43669">
        <w:rPr>
          <w:rFonts w:cs="Arial"/>
          <w:color w:val="000000"/>
        </w:rPr>
        <w:t xml:space="preserve">Cena za poskytování služby celkem </w:t>
      </w:r>
      <w:r w:rsidR="00F43669" w:rsidRPr="006F5ABF">
        <w:rPr>
          <w:rFonts w:cs="Arial"/>
          <w:i/>
          <w:iCs/>
          <w:color w:val="000000"/>
        </w:rPr>
        <w:t>2 000 Kč / měsíc</w:t>
      </w:r>
      <w:r w:rsidR="001F2D03">
        <w:rPr>
          <w:rFonts w:cs="Arial"/>
          <w:i/>
          <w:iCs/>
          <w:color w:val="000000"/>
        </w:rPr>
        <w:t>.</w:t>
      </w:r>
    </w:p>
    <w:p w14:paraId="54CD1F79" w14:textId="77777777" w:rsidR="00436330" w:rsidRPr="0069102F" w:rsidRDefault="00436330" w:rsidP="00FF0F3A">
      <w:pPr>
        <w:pStyle w:val="Zkladntext"/>
        <w:keepNext/>
        <w:numPr>
          <w:ilvl w:val="0"/>
          <w:numId w:val="31"/>
        </w:numPr>
        <w:spacing w:after="120"/>
        <w:rPr>
          <w:lang w:val="cs-CZ"/>
        </w:rPr>
      </w:pPr>
      <w:r w:rsidRPr="0069102F">
        <w:rPr>
          <w:lang w:val="cs-CZ"/>
        </w:rPr>
        <w:t>Pravidelné zájmové aktivity (kroužky) v provozní době dětské skupiny jsou realizovány jako součást služby péče o dítě v dětské skupině a jsou zahrnuty v konečné ceně za službu uvedené části III, bodu 1 této smlouvy.</w:t>
      </w:r>
    </w:p>
    <w:p w14:paraId="54CD1F7A" w14:textId="580B927F" w:rsidR="00436330" w:rsidRPr="00B36B35" w:rsidRDefault="00B108B1" w:rsidP="00B76E7F">
      <w:pPr>
        <w:pStyle w:val="Zkladntext"/>
        <w:keepNext/>
        <w:numPr>
          <w:ilvl w:val="0"/>
          <w:numId w:val="31"/>
        </w:numPr>
        <w:shd w:val="clear" w:color="auto" w:fill="FFFFFF" w:themeFill="background1"/>
        <w:spacing w:after="120"/>
        <w:rPr>
          <w:lang w:val="cs-CZ"/>
        </w:rPr>
      </w:pPr>
      <w:r w:rsidRPr="00B76E7F">
        <w:rPr>
          <w:color w:val="000000"/>
          <w:lang w:val="cs-CZ"/>
        </w:rPr>
        <w:t>Rodič</w:t>
      </w:r>
      <w:r w:rsidR="00B66468">
        <w:rPr>
          <w:color w:val="000000"/>
          <w:lang w:val="cs-CZ"/>
        </w:rPr>
        <w:t xml:space="preserve"> </w:t>
      </w:r>
      <w:r w:rsidR="0054490C" w:rsidRPr="00B76E7F">
        <w:rPr>
          <w:color w:val="000000"/>
          <w:lang w:val="cs-CZ"/>
        </w:rPr>
        <w:t xml:space="preserve">je </w:t>
      </w:r>
      <w:r w:rsidR="00DC0C5D" w:rsidRPr="00B76E7F">
        <w:rPr>
          <w:color w:val="000000"/>
          <w:lang w:val="cs-CZ"/>
        </w:rPr>
        <w:t xml:space="preserve">povinen hradit </w:t>
      </w:r>
      <w:r w:rsidRPr="00B76E7F">
        <w:rPr>
          <w:color w:val="000000"/>
          <w:lang w:val="cs-CZ"/>
        </w:rPr>
        <w:t>částku</w:t>
      </w:r>
      <w:r w:rsidR="00436330" w:rsidRPr="00B76E7F">
        <w:rPr>
          <w:color w:val="000000"/>
          <w:lang w:val="cs-CZ"/>
        </w:rPr>
        <w:t xml:space="preserve"> uvedenou</w:t>
      </w:r>
      <w:r w:rsidR="0054490C" w:rsidRPr="00B76E7F">
        <w:rPr>
          <w:color w:val="000000"/>
          <w:lang w:val="cs-CZ"/>
        </w:rPr>
        <w:t xml:space="preserve"> v</w:t>
      </w:r>
      <w:r w:rsidR="00436330" w:rsidRPr="00B76E7F">
        <w:rPr>
          <w:color w:val="000000"/>
          <w:lang w:val="cs-CZ"/>
        </w:rPr>
        <w:t xml:space="preserve"> části III, bodu 1 této smlouvy</w:t>
      </w:r>
      <w:bookmarkStart w:id="3" w:name="_Hlk167708028"/>
      <w:r w:rsidR="00620FB9" w:rsidRPr="00B76E7F">
        <w:rPr>
          <w:color w:val="000000"/>
          <w:lang w:val="cs-CZ"/>
        </w:rPr>
        <w:t xml:space="preserve"> </w:t>
      </w:r>
      <w:r w:rsidR="00A6362D" w:rsidRPr="00B76E7F">
        <w:rPr>
          <w:color w:val="000000"/>
          <w:lang w:val="cs-CZ"/>
        </w:rPr>
        <w:t>měsíčně</w:t>
      </w:r>
      <w:bookmarkEnd w:id="3"/>
      <w:r w:rsidR="00620FB9" w:rsidRPr="00B76E7F">
        <w:rPr>
          <w:color w:val="000000"/>
          <w:lang w:val="cs-CZ"/>
        </w:rPr>
        <w:t xml:space="preserve"> do 15. dne daného měsíce</w:t>
      </w:r>
      <w:r w:rsidR="00D147B7">
        <w:rPr>
          <w:color w:val="000000"/>
          <w:lang w:val="cs-CZ"/>
        </w:rPr>
        <w:t xml:space="preserve"> platbou na </w:t>
      </w:r>
      <w:r w:rsidR="003A2BB0">
        <w:rPr>
          <w:color w:val="000000"/>
          <w:lang w:val="cs-CZ"/>
        </w:rPr>
        <w:t xml:space="preserve">účet </w:t>
      </w:r>
      <w:r w:rsidR="00921C72">
        <w:rPr>
          <w:color w:val="000000"/>
          <w:lang w:val="cs-CZ"/>
        </w:rPr>
        <w:t>339039668/0300.</w:t>
      </w:r>
    </w:p>
    <w:p w14:paraId="2B6052DD" w14:textId="742D75F8" w:rsidR="00CD3A55" w:rsidRDefault="00B36B35" w:rsidP="00B36B35">
      <w:pPr>
        <w:pStyle w:val="Zkladntext"/>
        <w:keepNext/>
        <w:numPr>
          <w:ilvl w:val="0"/>
          <w:numId w:val="31"/>
        </w:numPr>
        <w:spacing w:after="120"/>
        <w:rPr>
          <w:lang w:val="cs-CZ"/>
        </w:rPr>
      </w:pPr>
      <w:r w:rsidRPr="0069102F">
        <w:rPr>
          <w:lang w:val="cs-CZ"/>
        </w:rPr>
        <w:t>V případě nepřítomnosti dítěte</w:t>
      </w:r>
      <w:r w:rsidR="007F63E7">
        <w:rPr>
          <w:lang w:val="cs-CZ"/>
        </w:rPr>
        <w:t xml:space="preserve"> </w:t>
      </w:r>
      <w:r w:rsidR="00292115">
        <w:rPr>
          <w:lang w:val="cs-CZ"/>
        </w:rPr>
        <w:t>všechny pracovní dny daného měsíce</w:t>
      </w:r>
      <w:r w:rsidR="00DC4033">
        <w:rPr>
          <w:lang w:val="cs-CZ"/>
        </w:rPr>
        <w:t xml:space="preserve"> </w:t>
      </w:r>
      <w:r w:rsidR="000C0C09">
        <w:rPr>
          <w:lang w:val="cs-CZ"/>
        </w:rPr>
        <w:t>je rodič osvobozen od platby</w:t>
      </w:r>
      <w:r w:rsidR="00A049E4">
        <w:rPr>
          <w:lang w:val="cs-CZ"/>
        </w:rPr>
        <w:t xml:space="preserve"> za poskytování služby. </w:t>
      </w:r>
    </w:p>
    <w:p w14:paraId="54CD1F7B" w14:textId="77777777" w:rsidR="0054490C" w:rsidRPr="0069102F" w:rsidRDefault="0054490C" w:rsidP="00FF0F3A">
      <w:pPr>
        <w:numPr>
          <w:ilvl w:val="0"/>
          <w:numId w:val="31"/>
        </w:numPr>
        <w:suppressAutoHyphens/>
        <w:spacing w:after="120"/>
        <w:jc w:val="both"/>
        <w:rPr>
          <w:rFonts w:ascii="Arial" w:hAnsi="Arial" w:cs="Arial"/>
          <w:color w:val="000000"/>
          <w:sz w:val="22"/>
          <w:szCs w:val="22"/>
        </w:rPr>
      </w:pPr>
      <w:r w:rsidRPr="00620FB9">
        <w:rPr>
          <w:rFonts w:ascii="Arial" w:hAnsi="Arial" w:cs="Arial"/>
          <w:color w:val="000000"/>
          <w:sz w:val="22"/>
          <w:szCs w:val="22"/>
        </w:rPr>
        <w:t>Mimořádné akce typu divadlo nebo výlet nad rámec běžné péče mohou být realizovány pouze se souhlasem rodiče a musí odpovídat ceně v místě a čase obvyklé. Souhlas rodiče s mimořádnými akcemi není podmínkou dostupnosti služby péče o dítě.</w:t>
      </w:r>
    </w:p>
    <w:p w14:paraId="54CD1F7C" w14:textId="4051DA59" w:rsidR="0054490C" w:rsidRPr="0069102F" w:rsidRDefault="00620FB9" w:rsidP="00FF0F3A">
      <w:pPr>
        <w:numPr>
          <w:ilvl w:val="0"/>
          <w:numId w:val="31"/>
        </w:numPr>
        <w:suppressAutoHyphens/>
        <w:spacing w:after="120"/>
        <w:jc w:val="both"/>
        <w:rPr>
          <w:rFonts w:ascii="Arial" w:hAnsi="Arial" w:cs="Arial"/>
          <w:color w:val="000000"/>
          <w:sz w:val="22"/>
          <w:szCs w:val="22"/>
        </w:rPr>
      </w:pPr>
      <w:r>
        <w:rPr>
          <w:rFonts w:ascii="Arial" w:hAnsi="Arial" w:cs="Arial"/>
          <w:color w:val="000000"/>
          <w:sz w:val="22"/>
          <w:szCs w:val="22"/>
        </w:rPr>
        <w:t>O mimořádných zpoplatněných akcích je rodič informován písemně s dostatečným předstihem. Souhlas/nesouhlas vyjadřuje písemnou odpovědí</w:t>
      </w:r>
      <w:r w:rsidR="00417945">
        <w:rPr>
          <w:rFonts w:ascii="Arial" w:hAnsi="Arial" w:cs="Arial"/>
          <w:color w:val="000000"/>
          <w:sz w:val="22"/>
          <w:szCs w:val="22"/>
        </w:rPr>
        <w:t xml:space="preserve"> a svým p</w:t>
      </w:r>
      <w:r w:rsidR="00CA1C75">
        <w:rPr>
          <w:rFonts w:ascii="Arial" w:hAnsi="Arial" w:cs="Arial"/>
          <w:color w:val="000000"/>
          <w:sz w:val="22"/>
          <w:szCs w:val="22"/>
        </w:rPr>
        <w:t>odpisem.</w:t>
      </w:r>
      <w:r>
        <w:rPr>
          <w:rFonts w:ascii="Arial" w:hAnsi="Arial" w:cs="Arial"/>
          <w:color w:val="000000"/>
          <w:sz w:val="22"/>
          <w:szCs w:val="22"/>
        </w:rPr>
        <w:t xml:space="preserve">  </w:t>
      </w:r>
    </w:p>
    <w:p w14:paraId="54CD1F7D" w14:textId="5463EB8C" w:rsidR="0054490C" w:rsidRPr="0069102F" w:rsidRDefault="0054490C" w:rsidP="00FF0F3A">
      <w:pPr>
        <w:numPr>
          <w:ilvl w:val="0"/>
          <w:numId w:val="31"/>
        </w:numPr>
        <w:suppressAutoHyphens/>
        <w:spacing w:after="120"/>
        <w:jc w:val="both"/>
        <w:rPr>
          <w:rFonts w:ascii="Arial" w:hAnsi="Arial" w:cs="Arial"/>
          <w:color w:val="000000"/>
          <w:sz w:val="22"/>
          <w:szCs w:val="22"/>
        </w:rPr>
      </w:pPr>
      <w:r w:rsidRPr="0069102F">
        <w:rPr>
          <w:rFonts w:ascii="Arial" w:hAnsi="Arial" w:cs="Arial"/>
          <w:color w:val="000000"/>
          <w:sz w:val="22"/>
          <w:szCs w:val="22"/>
        </w:rPr>
        <w:t>Rodič h</w:t>
      </w:r>
      <w:r w:rsidR="00620FB9">
        <w:rPr>
          <w:rFonts w:ascii="Arial" w:hAnsi="Arial" w:cs="Arial"/>
          <w:color w:val="000000"/>
          <w:sz w:val="22"/>
          <w:szCs w:val="22"/>
        </w:rPr>
        <w:t>radí částku za mimořádné akce předem ke smluvenému datu</w:t>
      </w:r>
      <w:r w:rsidR="00100161">
        <w:rPr>
          <w:rFonts w:ascii="Arial" w:hAnsi="Arial" w:cs="Arial"/>
          <w:color w:val="000000"/>
          <w:sz w:val="22"/>
          <w:szCs w:val="22"/>
        </w:rPr>
        <w:t xml:space="preserve"> hotově</w:t>
      </w:r>
      <w:r w:rsidR="00AB54A0">
        <w:rPr>
          <w:rFonts w:ascii="Arial" w:hAnsi="Arial" w:cs="Arial"/>
          <w:color w:val="000000"/>
          <w:sz w:val="22"/>
          <w:szCs w:val="22"/>
        </w:rPr>
        <w:t>.</w:t>
      </w:r>
      <w:r w:rsidR="00620FB9">
        <w:rPr>
          <w:rFonts w:ascii="Arial" w:hAnsi="Arial" w:cs="Arial"/>
          <w:color w:val="000000"/>
          <w:sz w:val="22"/>
          <w:szCs w:val="22"/>
        </w:rPr>
        <w:t xml:space="preserve">  </w:t>
      </w:r>
    </w:p>
    <w:p w14:paraId="54CD1F7E" w14:textId="77777777" w:rsidR="00050BF5" w:rsidRPr="00DE6EEC" w:rsidRDefault="0054490C" w:rsidP="00050BF5">
      <w:pPr>
        <w:numPr>
          <w:ilvl w:val="0"/>
          <w:numId w:val="31"/>
        </w:numPr>
        <w:suppressAutoHyphens/>
        <w:spacing w:after="120"/>
        <w:jc w:val="both"/>
        <w:rPr>
          <w:rFonts w:ascii="Arial" w:hAnsi="Arial" w:cs="Arial"/>
          <w:color w:val="000000"/>
          <w:sz w:val="22"/>
          <w:szCs w:val="22"/>
        </w:rPr>
      </w:pPr>
      <w:r w:rsidRPr="0069102F">
        <w:rPr>
          <w:rFonts w:ascii="Arial" w:hAnsi="Arial" w:cs="Arial"/>
          <w:color w:val="000000"/>
          <w:sz w:val="22"/>
          <w:szCs w:val="22"/>
        </w:rPr>
        <w:lastRenderedPageBreak/>
        <w:t xml:space="preserve">V případě nepřítomnosti dítěte na mimořádné akci, se </w:t>
      </w:r>
      <w:r w:rsidR="002033B0">
        <w:rPr>
          <w:rFonts w:ascii="Arial" w:hAnsi="Arial" w:cs="Arial"/>
          <w:color w:val="000000"/>
          <w:sz w:val="22"/>
          <w:szCs w:val="22"/>
        </w:rPr>
        <w:t xml:space="preserve">poměrná </w:t>
      </w:r>
      <w:r w:rsidRPr="0069102F">
        <w:rPr>
          <w:rFonts w:ascii="Arial" w:hAnsi="Arial" w:cs="Arial"/>
          <w:color w:val="000000"/>
          <w:sz w:val="22"/>
          <w:szCs w:val="22"/>
        </w:rPr>
        <w:t>část úhrady vrací rodiči</w:t>
      </w:r>
      <w:r w:rsidR="002033B0">
        <w:rPr>
          <w:rFonts w:ascii="Arial" w:hAnsi="Arial" w:cs="Arial"/>
          <w:color w:val="000000"/>
          <w:sz w:val="22"/>
          <w:szCs w:val="22"/>
        </w:rPr>
        <w:t xml:space="preserve"> po vyúčtování akce hotově.</w:t>
      </w:r>
    </w:p>
    <w:p w14:paraId="54CD1F7F" w14:textId="77777777" w:rsidR="00FA6D3C" w:rsidRPr="0069102F" w:rsidRDefault="00CC64D5" w:rsidP="005C54E3">
      <w:pPr>
        <w:shd w:val="clear" w:color="auto" w:fill="F2F2F2"/>
        <w:spacing w:before="360" w:after="240"/>
        <w:rPr>
          <w:rFonts w:ascii="Arial" w:hAnsi="Arial" w:cs="Arial"/>
          <w:b/>
          <w:sz w:val="22"/>
          <w:szCs w:val="22"/>
        </w:rPr>
      </w:pPr>
      <w:r w:rsidRPr="0069102F">
        <w:rPr>
          <w:rFonts w:ascii="Arial" w:hAnsi="Arial" w:cs="Arial"/>
          <w:b/>
          <w:sz w:val="22"/>
          <w:szCs w:val="22"/>
        </w:rPr>
        <w:t>Část IV – Podmínky stravování dítěte</w:t>
      </w:r>
      <w:r w:rsidR="00CB7E11" w:rsidRPr="0069102F">
        <w:rPr>
          <w:rFonts w:ascii="Arial" w:hAnsi="Arial" w:cs="Arial"/>
          <w:b/>
          <w:sz w:val="22"/>
          <w:szCs w:val="22"/>
        </w:rPr>
        <w:t xml:space="preserve"> a výše úhrady nákladů za stravování</w:t>
      </w:r>
    </w:p>
    <w:p w14:paraId="22BB0DFA" w14:textId="51FBA330" w:rsidR="005F19DF" w:rsidRPr="005F19DF" w:rsidRDefault="00CC64D5" w:rsidP="005F19DF">
      <w:pPr>
        <w:pStyle w:val="Zkladntext"/>
        <w:keepNext/>
        <w:numPr>
          <w:ilvl w:val="0"/>
          <w:numId w:val="7"/>
        </w:numPr>
        <w:tabs>
          <w:tab w:val="clear" w:pos="720"/>
        </w:tabs>
        <w:spacing w:after="120"/>
        <w:rPr>
          <w:lang w:val="cs-CZ"/>
        </w:rPr>
      </w:pPr>
      <w:r w:rsidRPr="0069102F">
        <w:rPr>
          <w:lang w:val="cs-CZ"/>
        </w:rPr>
        <w:t>Stravování dítěte v rámci dětské skupiny</w:t>
      </w:r>
    </w:p>
    <w:p w14:paraId="2CE4C747" w14:textId="77777777" w:rsidR="005F19DF" w:rsidRPr="00600185" w:rsidRDefault="005F19DF" w:rsidP="005F19DF">
      <w:pPr>
        <w:pStyle w:val="Odstavecseseznamem"/>
        <w:numPr>
          <w:ilvl w:val="0"/>
          <w:numId w:val="22"/>
        </w:numPr>
        <w:rPr>
          <w:rFonts w:cs="Arial"/>
          <w:i/>
          <w:iCs/>
        </w:rPr>
      </w:pPr>
      <w:r w:rsidRPr="00600185">
        <w:rPr>
          <w:rFonts w:cs="Arial"/>
          <w:i/>
          <w:iCs/>
        </w:rPr>
        <w:t>Je zajištěno rodičem.</w:t>
      </w:r>
    </w:p>
    <w:p w14:paraId="4D12713B" w14:textId="2333AA01" w:rsidR="005F19DF" w:rsidRPr="00600185" w:rsidRDefault="005F19DF" w:rsidP="005F19DF">
      <w:pPr>
        <w:pStyle w:val="Odstavecseseznamem"/>
        <w:ind w:left="1080"/>
        <w:rPr>
          <w:rFonts w:cs="Arial"/>
          <w:i/>
          <w:iCs/>
        </w:rPr>
      </w:pPr>
      <w:r w:rsidRPr="00600185">
        <w:rPr>
          <w:rFonts w:cs="Arial"/>
          <w:i/>
          <w:iCs/>
        </w:rPr>
        <w:t xml:space="preserve">Dopolední/ odpolední svačina </w:t>
      </w:r>
      <w:r w:rsidR="003E1A17" w:rsidRPr="00600185">
        <w:rPr>
          <w:rFonts w:cs="Arial"/>
          <w:i/>
          <w:iCs/>
        </w:rPr>
        <w:t xml:space="preserve">zajištěna rodičem. </w:t>
      </w:r>
      <w:r w:rsidRPr="00600185">
        <w:rPr>
          <w:rFonts w:cs="Arial"/>
          <w:i/>
          <w:iCs/>
        </w:rPr>
        <w:t>Provozovatel zajišťuje uchování, případný ohřev a podávání stravy v souladu s požadavky ochrany zdraví dětí s vyloučením možného vzniku alimentárních onemocnění.</w:t>
      </w:r>
    </w:p>
    <w:p w14:paraId="3A152370" w14:textId="77777777" w:rsidR="005F19DF" w:rsidRPr="00600185" w:rsidRDefault="005F19DF" w:rsidP="005F19DF">
      <w:pPr>
        <w:pStyle w:val="Odstavecseseznamem"/>
        <w:ind w:left="1080"/>
        <w:rPr>
          <w:rFonts w:cs="Arial"/>
          <w:i/>
          <w:iCs/>
          <w:color w:val="FFFFFF" w:themeColor="background1"/>
          <w:highlight w:val="lightGray"/>
        </w:rPr>
      </w:pPr>
    </w:p>
    <w:p w14:paraId="54CD1F81" w14:textId="3FDC0B2E" w:rsidR="00993A36" w:rsidRPr="00050BF5" w:rsidRDefault="00993A36" w:rsidP="00C00D4C">
      <w:pPr>
        <w:pStyle w:val="Odstavecseseznamem"/>
        <w:numPr>
          <w:ilvl w:val="0"/>
          <w:numId w:val="22"/>
        </w:numPr>
        <w:rPr>
          <w:rFonts w:cs="Arial"/>
          <w:i/>
          <w:iCs/>
          <w:color w:val="000000"/>
        </w:rPr>
      </w:pPr>
      <w:r w:rsidRPr="00050BF5">
        <w:rPr>
          <w:rFonts w:cs="Arial"/>
          <w:i/>
          <w:iCs/>
          <w:color w:val="000000"/>
        </w:rPr>
        <w:t>Je zajištěno poskytovatelem.</w:t>
      </w:r>
    </w:p>
    <w:p w14:paraId="2FF977CD" w14:textId="36557D48" w:rsidR="005F19DF" w:rsidRPr="002F26A3" w:rsidRDefault="002F26A3" w:rsidP="002F26A3">
      <w:pPr>
        <w:pStyle w:val="Odstavecseseznamem"/>
        <w:ind w:left="1080"/>
        <w:rPr>
          <w:rFonts w:cs="Arial"/>
          <w:bCs/>
          <w:color w:val="000000"/>
          <w:bdr w:val="none" w:sz="0" w:space="0" w:color="auto" w:frame="1"/>
          <w:shd w:val="clear" w:color="auto" w:fill="FFFFFF"/>
        </w:rPr>
      </w:pPr>
      <w:r>
        <w:rPr>
          <w:rFonts w:cs="Arial"/>
          <w:iCs/>
          <w:color w:val="000000"/>
        </w:rPr>
        <w:t>O</w:t>
      </w:r>
      <w:r w:rsidR="00050BF5" w:rsidRPr="00050BF5">
        <w:rPr>
          <w:rFonts w:cs="Arial"/>
          <w:iCs/>
          <w:color w:val="000000"/>
        </w:rPr>
        <w:t xml:space="preserve">běd </w:t>
      </w:r>
      <w:r>
        <w:rPr>
          <w:rFonts w:cs="Arial"/>
          <w:iCs/>
          <w:color w:val="000000"/>
        </w:rPr>
        <w:t xml:space="preserve">je </w:t>
      </w:r>
      <w:r w:rsidR="00050BF5" w:rsidRPr="00050BF5">
        <w:rPr>
          <w:rFonts w:cs="Arial"/>
          <w:iCs/>
          <w:color w:val="000000"/>
        </w:rPr>
        <w:t>dovážen ze Základní</w:t>
      </w:r>
      <w:r w:rsidR="00050BF5" w:rsidRPr="00050BF5">
        <w:rPr>
          <w:rStyle w:val="Siln"/>
          <w:rFonts w:cs="Arial"/>
          <w:color w:val="000000"/>
          <w:bdr w:val="none" w:sz="0" w:space="0" w:color="auto" w:frame="1"/>
          <w:shd w:val="clear" w:color="auto" w:fill="FFFFFF"/>
        </w:rPr>
        <w:t xml:space="preserve"> </w:t>
      </w:r>
      <w:r w:rsidR="00050BF5" w:rsidRPr="00050BF5">
        <w:rPr>
          <w:rStyle w:val="Siln"/>
          <w:rFonts w:cs="Arial"/>
          <w:b w:val="0"/>
          <w:color w:val="000000"/>
          <w:bdr w:val="none" w:sz="0" w:space="0" w:color="auto" w:frame="1"/>
          <w:shd w:val="clear" w:color="auto" w:fill="FFFFFF"/>
        </w:rPr>
        <w:t>škola a Mateřská škola Strážek, příspěvková organizace</w:t>
      </w:r>
      <w:r>
        <w:rPr>
          <w:rStyle w:val="Siln"/>
          <w:rFonts w:cs="Arial"/>
          <w:b w:val="0"/>
          <w:color w:val="000000"/>
          <w:bdr w:val="none" w:sz="0" w:space="0" w:color="auto" w:frame="1"/>
          <w:shd w:val="clear" w:color="auto" w:fill="FFFFFF"/>
        </w:rPr>
        <w:t>.</w:t>
      </w:r>
    </w:p>
    <w:p w14:paraId="54CD1F83" w14:textId="0B16BC80" w:rsidR="00683912" w:rsidRPr="0069102F" w:rsidRDefault="00050BF5" w:rsidP="00833170">
      <w:pPr>
        <w:pStyle w:val="Zkladntext"/>
        <w:keepNext/>
        <w:numPr>
          <w:ilvl w:val="0"/>
          <w:numId w:val="7"/>
        </w:numPr>
        <w:tabs>
          <w:tab w:val="clear" w:pos="720"/>
        </w:tabs>
        <w:spacing w:after="120"/>
        <w:rPr>
          <w:lang w:val="cs-CZ"/>
        </w:rPr>
      </w:pPr>
      <w:r>
        <w:rPr>
          <w:lang w:val="cs-CZ"/>
        </w:rPr>
        <w:t xml:space="preserve">Pitný režim je zajištěn </w:t>
      </w:r>
      <w:r w:rsidR="001D22F9">
        <w:rPr>
          <w:lang w:val="cs-CZ"/>
        </w:rPr>
        <w:t>rodičem</w:t>
      </w:r>
      <w:r w:rsidR="0001499F" w:rsidRPr="0069102F">
        <w:rPr>
          <w:lang w:val="cs-CZ"/>
        </w:rPr>
        <w:t>.</w:t>
      </w:r>
    </w:p>
    <w:p w14:paraId="54CD1F84" w14:textId="77777777" w:rsidR="00CB7E11" w:rsidRPr="0069102F" w:rsidRDefault="00CB7E11" w:rsidP="00CB7E11">
      <w:pPr>
        <w:pStyle w:val="Zkladntext"/>
        <w:keepNext/>
        <w:numPr>
          <w:ilvl w:val="0"/>
          <w:numId w:val="7"/>
        </w:numPr>
        <w:spacing w:after="120"/>
        <w:rPr>
          <w:lang w:val="cs-CZ"/>
        </w:rPr>
      </w:pPr>
      <w:r w:rsidRPr="0069102F">
        <w:rPr>
          <w:lang w:val="cs-CZ"/>
        </w:rPr>
        <w:t>Výše úhrady nákladů za stravování je stanovena:</w:t>
      </w:r>
    </w:p>
    <w:p w14:paraId="54CD1F85" w14:textId="77777777" w:rsidR="00CB7E11" w:rsidRPr="00050BF5" w:rsidRDefault="00CB7E11" w:rsidP="0005061D">
      <w:pPr>
        <w:pStyle w:val="Odstavecseseznamem"/>
        <w:numPr>
          <w:ilvl w:val="0"/>
          <w:numId w:val="26"/>
        </w:numPr>
        <w:spacing w:line="276" w:lineRule="auto"/>
        <w:rPr>
          <w:rFonts w:cs="Arial"/>
          <w:i/>
          <w:iCs/>
          <w:color w:val="000000"/>
        </w:rPr>
      </w:pPr>
      <w:r w:rsidRPr="00050BF5">
        <w:rPr>
          <w:rFonts w:cs="Arial"/>
          <w:i/>
          <w:iCs/>
          <w:color w:val="000000"/>
        </w:rPr>
        <w:t xml:space="preserve">Pro mladší dítě </w:t>
      </w:r>
      <w:r w:rsidR="00050BF5" w:rsidRPr="00050BF5">
        <w:rPr>
          <w:rFonts w:cs="Arial"/>
          <w:i/>
          <w:iCs/>
        </w:rPr>
        <w:t>50</w:t>
      </w:r>
      <w:r w:rsidR="00A447EB" w:rsidRPr="00050BF5">
        <w:rPr>
          <w:rFonts w:cs="Arial"/>
          <w:i/>
          <w:iCs/>
          <w:color w:val="000000"/>
        </w:rPr>
        <w:t xml:space="preserve"> Kč / den</w:t>
      </w:r>
    </w:p>
    <w:p w14:paraId="54CD1F86" w14:textId="77777777" w:rsidR="00CB7E11" w:rsidRPr="00050BF5" w:rsidRDefault="00CB7E11" w:rsidP="0005061D">
      <w:pPr>
        <w:pStyle w:val="Odstavecseseznamem"/>
        <w:numPr>
          <w:ilvl w:val="0"/>
          <w:numId w:val="26"/>
        </w:numPr>
        <w:spacing w:line="276" w:lineRule="auto"/>
        <w:rPr>
          <w:rFonts w:cs="Arial"/>
          <w:i/>
          <w:iCs/>
          <w:color w:val="000000"/>
        </w:rPr>
      </w:pPr>
      <w:r w:rsidRPr="00050BF5">
        <w:rPr>
          <w:rFonts w:cs="Arial"/>
          <w:i/>
          <w:iCs/>
          <w:color w:val="000000"/>
        </w:rPr>
        <w:t xml:space="preserve">Pro starší dítě </w:t>
      </w:r>
      <w:r w:rsidR="00050BF5" w:rsidRPr="00050BF5">
        <w:rPr>
          <w:rFonts w:cs="Arial"/>
          <w:i/>
          <w:iCs/>
        </w:rPr>
        <w:t>50</w:t>
      </w:r>
      <w:r w:rsidR="00A447EB" w:rsidRPr="00050BF5">
        <w:rPr>
          <w:rFonts w:cs="Arial"/>
          <w:i/>
          <w:iCs/>
          <w:color w:val="000000"/>
        </w:rPr>
        <w:t xml:space="preserve"> Kč / den</w:t>
      </w:r>
    </w:p>
    <w:p w14:paraId="1417B5AB" w14:textId="170FFE44" w:rsidR="00027867" w:rsidRDefault="00993A36" w:rsidP="00027867">
      <w:pPr>
        <w:pStyle w:val="Zkladntext"/>
        <w:keepNext/>
        <w:numPr>
          <w:ilvl w:val="0"/>
          <w:numId w:val="7"/>
        </w:numPr>
        <w:spacing w:after="120"/>
        <w:rPr>
          <w:lang w:val="cs-CZ"/>
        </w:rPr>
      </w:pPr>
      <w:r w:rsidRPr="0069102F">
        <w:rPr>
          <w:lang w:val="cs-CZ"/>
        </w:rPr>
        <w:t>V případě nepřítomnosti dítěte</w:t>
      </w:r>
      <w:r w:rsidR="00AA58D8">
        <w:rPr>
          <w:lang w:val="cs-CZ"/>
        </w:rPr>
        <w:t xml:space="preserve"> a včasného </w:t>
      </w:r>
      <w:r w:rsidR="00600185">
        <w:rPr>
          <w:lang w:val="cs-CZ"/>
        </w:rPr>
        <w:t>omluvení</w:t>
      </w:r>
      <w:r w:rsidRPr="0069102F">
        <w:rPr>
          <w:lang w:val="cs-CZ"/>
        </w:rPr>
        <w:t xml:space="preserve"> se stravné </w:t>
      </w:r>
      <w:r w:rsidR="00DE6EEC">
        <w:rPr>
          <w:lang w:val="cs-CZ"/>
        </w:rPr>
        <w:t>ne</w:t>
      </w:r>
      <w:r w:rsidRPr="0069102F">
        <w:rPr>
          <w:lang w:val="cs-CZ"/>
        </w:rPr>
        <w:t>vrací rodiči</w:t>
      </w:r>
      <w:r w:rsidR="00DE6EEC">
        <w:rPr>
          <w:lang w:val="cs-CZ"/>
        </w:rPr>
        <w:t>.</w:t>
      </w:r>
    </w:p>
    <w:p w14:paraId="451FEF12" w14:textId="77777777" w:rsidR="00027867" w:rsidRPr="00027867" w:rsidRDefault="00027867" w:rsidP="00027867">
      <w:pPr>
        <w:pStyle w:val="Zkladntext"/>
        <w:keepNext/>
        <w:spacing w:after="120"/>
        <w:ind w:left="357"/>
        <w:rPr>
          <w:lang w:val="cs-CZ"/>
        </w:rPr>
      </w:pPr>
    </w:p>
    <w:p w14:paraId="54CD1F88" w14:textId="77777777" w:rsidR="00CB7E11" w:rsidRPr="0069102F" w:rsidRDefault="002C4F2E" w:rsidP="005C54E3">
      <w:pPr>
        <w:shd w:val="clear" w:color="auto" w:fill="F2F2F2"/>
        <w:spacing w:before="360" w:after="240"/>
        <w:rPr>
          <w:rFonts w:ascii="Arial" w:hAnsi="Arial" w:cs="Arial"/>
          <w:b/>
          <w:sz w:val="22"/>
          <w:szCs w:val="22"/>
        </w:rPr>
      </w:pPr>
      <w:r w:rsidRPr="0069102F">
        <w:rPr>
          <w:rFonts w:ascii="Arial" w:hAnsi="Arial" w:cs="Arial"/>
          <w:b/>
          <w:sz w:val="22"/>
          <w:szCs w:val="22"/>
        </w:rPr>
        <w:t>Část V – Postup při onemocnění dítěte</w:t>
      </w:r>
    </w:p>
    <w:p w14:paraId="54CD1F89" w14:textId="77777777" w:rsidR="002C4F2E" w:rsidRPr="0069102F" w:rsidRDefault="002C4F2E" w:rsidP="00833170">
      <w:pPr>
        <w:pStyle w:val="Zkladntext"/>
        <w:keepNext/>
        <w:numPr>
          <w:ilvl w:val="0"/>
          <w:numId w:val="11"/>
        </w:numPr>
        <w:tabs>
          <w:tab w:val="clear" w:pos="720"/>
        </w:tabs>
        <w:spacing w:after="120"/>
        <w:rPr>
          <w:lang w:val="cs-CZ"/>
        </w:rPr>
      </w:pPr>
      <w:r w:rsidRPr="0069102F">
        <w:rPr>
          <w:lang w:val="cs-CZ"/>
        </w:rPr>
        <w:t xml:space="preserve">V případě, že dojde k </w:t>
      </w:r>
      <w:r w:rsidR="0001499F" w:rsidRPr="0069102F">
        <w:rPr>
          <w:lang w:val="cs-CZ"/>
        </w:rPr>
        <w:t>výskytu příznaků onemocnění dítěte</w:t>
      </w:r>
      <w:r w:rsidRPr="0069102F">
        <w:rPr>
          <w:lang w:val="cs-CZ"/>
        </w:rPr>
        <w:t xml:space="preserve"> v domácím prostředí, je nutné omluvit jeho ne</w:t>
      </w:r>
      <w:r w:rsidR="00B76E7F">
        <w:rPr>
          <w:lang w:val="cs-CZ"/>
        </w:rPr>
        <w:t>přítomnost v dětské skupině do 8:00</w:t>
      </w:r>
      <w:r w:rsidRPr="0069102F">
        <w:rPr>
          <w:lang w:val="cs-CZ"/>
        </w:rPr>
        <w:t>.</w:t>
      </w:r>
      <w:r w:rsidR="00DC18FF" w:rsidRPr="0069102F">
        <w:rPr>
          <w:lang w:val="cs-CZ"/>
        </w:rPr>
        <w:t xml:space="preserve"> Omluva se provádí</w:t>
      </w:r>
      <w:r w:rsidR="00B76E7F">
        <w:rPr>
          <w:lang w:val="cs-CZ"/>
        </w:rPr>
        <w:t xml:space="preserve"> telefonicky/SMS nebo e-mailem</w:t>
      </w:r>
      <w:r w:rsidR="00DC18FF" w:rsidRPr="0069102F">
        <w:t>.</w:t>
      </w:r>
    </w:p>
    <w:p w14:paraId="54CD1F8A" w14:textId="77777777" w:rsidR="00783920" w:rsidRDefault="002C4F2E" w:rsidP="00B76E7F">
      <w:pPr>
        <w:pStyle w:val="Zkladntext"/>
        <w:keepNext/>
        <w:numPr>
          <w:ilvl w:val="0"/>
          <w:numId w:val="11"/>
        </w:numPr>
        <w:tabs>
          <w:tab w:val="clear" w:pos="720"/>
        </w:tabs>
        <w:spacing w:after="120"/>
        <w:rPr>
          <w:lang w:val="cs-CZ"/>
        </w:rPr>
      </w:pPr>
      <w:r w:rsidRPr="0069102F">
        <w:rPr>
          <w:lang w:val="cs-CZ"/>
        </w:rPr>
        <w:t xml:space="preserve">V případě, že dojde k </w:t>
      </w:r>
      <w:r w:rsidR="0001499F" w:rsidRPr="0069102F">
        <w:rPr>
          <w:lang w:val="cs-CZ"/>
        </w:rPr>
        <w:t xml:space="preserve">výskytu příznaků onemocnění dítěte </w:t>
      </w:r>
      <w:r w:rsidRPr="0069102F">
        <w:rPr>
          <w:lang w:val="cs-CZ"/>
        </w:rPr>
        <w:t>v prostředí dětské skupiny, je</w:t>
      </w:r>
      <w:r w:rsidR="00B76E7F">
        <w:rPr>
          <w:lang w:val="cs-CZ"/>
        </w:rPr>
        <w:t xml:space="preserve"> </w:t>
      </w:r>
      <w:r w:rsidR="003F6843" w:rsidRPr="0069102F">
        <w:rPr>
          <w:lang w:val="cs-CZ"/>
        </w:rPr>
        <w:t>rodič</w:t>
      </w:r>
      <w:r w:rsidR="0001499F" w:rsidRPr="0069102F">
        <w:rPr>
          <w:lang w:val="cs-CZ"/>
        </w:rPr>
        <w:t xml:space="preserve"> dítěte </w:t>
      </w:r>
      <w:r w:rsidR="001448CB" w:rsidRPr="0069102F">
        <w:rPr>
          <w:lang w:val="cs-CZ"/>
        </w:rPr>
        <w:t>bezodkladně informov</w:t>
      </w:r>
      <w:r w:rsidR="0001499F" w:rsidRPr="0069102F">
        <w:rPr>
          <w:lang w:val="cs-CZ"/>
        </w:rPr>
        <w:t>án</w:t>
      </w:r>
      <w:r w:rsidR="00B76E7F">
        <w:rPr>
          <w:lang w:val="cs-CZ"/>
        </w:rPr>
        <w:t xml:space="preserve"> telefonicky</w:t>
      </w:r>
      <w:r w:rsidR="00243135" w:rsidRPr="0069102F">
        <w:rPr>
          <w:lang w:val="cs-CZ"/>
        </w:rPr>
        <w:t xml:space="preserve"> a dítě je předáno zástupci nebo je zajištěno poskytnutí zdravotních služeb. </w:t>
      </w:r>
    </w:p>
    <w:p w14:paraId="6B4BE728" w14:textId="3C6A5512" w:rsidR="00AA2BBE" w:rsidRPr="007D76AD" w:rsidRDefault="006824C4" w:rsidP="00AA2BBE">
      <w:pPr>
        <w:pStyle w:val="Zkladntext"/>
        <w:keepNext/>
        <w:numPr>
          <w:ilvl w:val="0"/>
          <w:numId w:val="11"/>
        </w:numPr>
        <w:tabs>
          <w:tab w:val="clear" w:pos="720"/>
        </w:tabs>
        <w:spacing w:after="120"/>
        <w:rPr>
          <w:lang w:val="cs-CZ"/>
        </w:rPr>
      </w:pPr>
      <w:r w:rsidRPr="007D76AD">
        <w:rPr>
          <w:i/>
          <w:iCs/>
          <w:lang w:val="cs-CZ"/>
        </w:rPr>
        <w:t>P</w:t>
      </w:r>
      <w:r w:rsidR="00AA2BBE" w:rsidRPr="007D76AD">
        <w:rPr>
          <w:rFonts w:eastAsia="Arial"/>
          <w:i/>
          <w:iCs/>
          <w:color w:val="000000"/>
          <w:lang w:val="cs-CZ" w:eastAsia="en-US"/>
        </w:rPr>
        <w:t>ovinnost</w:t>
      </w:r>
      <w:r w:rsidRPr="007D76AD">
        <w:rPr>
          <w:rFonts w:eastAsia="Arial"/>
          <w:i/>
          <w:iCs/>
          <w:color w:val="000000"/>
          <w:lang w:val="cs-CZ" w:eastAsia="en-US"/>
        </w:rPr>
        <w:t>í</w:t>
      </w:r>
      <w:r w:rsidR="00AA2BBE" w:rsidRPr="007D76AD">
        <w:rPr>
          <w:rFonts w:eastAsia="Arial"/>
          <w:i/>
          <w:iCs/>
          <w:color w:val="000000"/>
          <w:lang w:val="cs-CZ" w:eastAsia="en-US"/>
        </w:rPr>
        <w:t xml:space="preserve"> rodiče</w:t>
      </w:r>
      <w:r w:rsidRPr="007D76AD">
        <w:rPr>
          <w:rFonts w:eastAsia="Arial"/>
          <w:i/>
          <w:iCs/>
          <w:color w:val="000000"/>
          <w:lang w:val="cs-CZ" w:eastAsia="en-US"/>
        </w:rPr>
        <w:t xml:space="preserve"> je</w:t>
      </w:r>
      <w:r w:rsidR="00AA2BBE" w:rsidRPr="007D76AD">
        <w:rPr>
          <w:rFonts w:eastAsia="Arial"/>
          <w:i/>
          <w:iCs/>
          <w:color w:val="000000"/>
          <w:lang w:val="cs-CZ" w:eastAsia="en-US"/>
        </w:rPr>
        <w:t xml:space="preserve"> přivádět do dětské skupiny jen dítě bez příznaků onemocnění. </w:t>
      </w:r>
      <w:r w:rsidR="006F0777" w:rsidRPr="007D76AD">
        <w:rPr>
          <w:rFonts w:eastAsia="Arial"/>
          <w:i/>
          <w:iCs/>
          <w:color w:val="000000"/>
          <w:lang w:val="cs-CZ" w:eastAsia="en-US"/>
        </w:rPr>
        <w:t xml:space="preserve">Pečující osoba </w:t>
      </w:r>
      <w:r w:rsidR="007D76AD" w:rsidRPr="007D76AD">
        <w:rPr>
          <w:rFonts w:eastAsia="Arial"/>
          <w:i/>
          <w:iCs/>
          <w:color w:val="000000"/>
          <w:lang w:val="cs-CZ" w:eastAsia="en-US"/>
        </w:rPr>
        <w:t>má právo</w:t>
      </w:r>
      <w:r w:rsidR="00AA2BBE" w:rsidRPr="007D76AD">
        <w:rPr>
          <w:rFonts w:eastAsia="Arial"/>
          <w:i/>
          <w:iCs/>
          <w:color w:val="000000"/>
          <w:lang w:val="cs-CZ" w:eastAsia="en-US"/>
        </w:rPr>
        <w:t xml:space="preserve"> nepřijmout dítě, které dle jejího posouzení takové příznaky vykazuje. V případě sporné situace se může rodič zavázat doložit posouzení aktuálního zdravotního stavu dítěte lékařským posudkem.</w:t>
      </w:r>
    </w:p>
    <w:p w14:paraId="2674D63F" w14:textId="77777777" w:rsidR="00AA2BBE" w:rsidRPr="00B76E7F" w:rsidRDefault="00AA2BBE" w:rsidP="00027867">
      <w:pPr>
        <w:pStyle w:val="Zkladntext"/>
        <w:keepNext/>
        <w:tabs>
          <w:tab w:val="clear" w:pos="720"/>
        </w:tabs>
        <w:spacing w:after="120"/>
        <w:ind w:left="357"/>
        <w:rPr>
          <w:lang w:val="cs-CZ"/>
        </w:rPr>
      </w:pPr>
    </w:p>
    <w:p w14:paraId="54CD1F8B" w14:textId="77777777" w:rsidR="00B63B45" w:rsidRPr="0069102F" w:rsidRDefault="00B63B45" w:rsidP="005C54E3">
      <w:pPr>
        <w:shd w:val="clear" w:color="auto" w:fill="F2F2F2"/>
        <w:spacing w:before="360" w:after="240"/>
        <w:rPr>
          <w:rFonts w:ascii="Arial" w:hAnsi="Arial" w:cs="Arial"/>
          <w:b/>
          <w:sz w:val="22"/>
          <w:szCs w:val="22"/>
        </w:rPr>
      </w:pPr>
      <w:r w:rsidRPr="0069102F">
        <w:rPr>
          <w:rFonts w:ascii="Arial" w:hAnsi="Arial" w:cs="Arial"/>
          <w:b/>
          <w:sz w:val="22"/>
          <w:szCs w:val="22"/>
        </w:rPr>
        <w:t xml:space="preserve">Část </w:t>
      </w:r>
      <w:r w:rsidR="00DC40E8" w:rsidRPr="0069102F">
        <w:rPr>
          <w:rFonts w:ascii="Arial" w:hAnsi="Arial" w:cs="Arial"/>
          <w:b/>
          <w:sz w:val="22"/>
          <w:szCs w:val="22"/>
        </w:rPr>
        <w:t>V</w:t>
      </w:r>
      <w:r w:rsidR="002C4F2E" w:rsidRPr="0069102F">
        <w:rPr>
          <w:rFonts w:ascii="Arial" w:hAnsi="Arial" w:cs="Arial"/>
          <w:b/>
          <w:sz w:val="22"/>
          <w:szCs w:val="22"/>
        </w:rPr>
        <w:t>I</w:t>
      </w:r>
      <w:r w:rsidRPr="0069102F">
        <w:rPr>
          <w:rFonts w:ascii="Arial" w:hAnsi="Arial" w:cs="Arial"/>
          <w:b/>
          <w:sz w:val="22"/>
          <w:szCs w:val="22"/>
        </w:rPr>
        <w:t xml:space="preserve"> – </w:t>
      </w:r>
      <w:r w:rsidR="00DC40E8" w:rsidRPr="0069102F">
        <w:rPr>
          <w:rFonts w:ascii="Arial" w:hAnsi="Arial" w:cs="Arial"/>
          <w:b/>
          <w:sz w:val="22"/>
          <w:szCs w:val="22"/>
        </w:rPr>
        <w:t>Vnitřní pravidla a plán výchovy a péče</w:t>
      </w:r>
    </w:p>
    <w:p w14:paraId="54CD1F8C" w14:textId="65C601CB" w:rsidR="00DC40E8" w:rsidRPr="0069102F" w:rsidRDefault="00DC40E8" w:rsidP="00833170">
      <w:pPr>
        <w:numPr>
          <w:ilvl w:val="0"/>
          <w:numId w:val="8"/>
        </w:numPr>
        <w:spacing w:after="120"/>
        <w:jc w:val="both"/>
        <w:rPr>
          <w:rFonts w:ascii="Arial" w:hAnsi="Arial" w:cs="Arial"/>
          <w:sz w:val="22"/>
          <w:szCs w:val="22"/>
        </w:rPr>
      </w:pPr>
      <w:r w:rsidRPr="0069102F">
        <w:rPr>
          <w:rFonts w:ascii="Arial" w:hAnsi="Arial" w:cs="Arial"/>
          <w:sz w:val="22"/>
          <w:szCs w:val="22"/>
        </w:rPr>
        <w:t xml:space="preserve">Smluvní strany se zavazují dodržovat </w:t>
      </w:r>
      <w:r w:rsidR="0051635F" w:rsidRPr="0069102F">
        <w:rPr>
          <w:rFonts w:ascii="Arial" w:hAnsi="Arial" w:cs="Arial"/>
          <w:sz w:val="22"/>
          <w:szCs w:val="22"/>
        </w:rPr>
        <w:t xml:space="preserve">vnitřní </w:t>
      </w:r>
      <w:r w:rsidRPr="0069102F">
        <w:rPr>
          <w:rFonts w:ascii="Arial" w:hAnsi="Arial" w:cs="Arial"/>
          <w:sz w:val="22"/>
          <w:szCs w:val="22"/>
        </w:rPr>
        <w:t>pravidla a plán výchovy a péče</w:t>
      </w:r>
      <w:r w:rsidR="00460F13">
        <w:rPr>
          <w:rFonts w:ascii="Arial" w:hAnsi="Arial" w:cs="Arial"/>
          <w:sz w:val="22"/>
          <w:szCs w:val="22"/>
        </w:rPr>
        <w:t>.</w:t>
      </w:r>
    </w:p>
    <w:p w14:paraId="54CD1F8E" w14:textId="77777777" w:rsidR="007F0183" w:rsidRPr="0069102F" w:rsidRDefault="000F7F65" w:rsidP="00833170">
      <w:pPr>
        <w:numPr>
          <w:ilvl w:val="0"/>
          <w:numId w:val="8"/>
        </w:numPr>
        <w:spacing w:after="120"/>
        <w:jc w:val="both"/>
        <w:rPr>
          <w:rFonts w:ascii="Arial" w:hAnsi="Arial" w:cs="Arial"/>
          <w:sz w:val="22"/>
          <w:szCs w:val="22"/>
        </w:rPr>
      </w:pPr>
      <w:r w:rsidRPr="0069102F">
        <w:rPr>
          <w:rFonts w:ascii="Arial" w:hAnsi="Arial" w:cs="Arial"/>
          <w:sz w:val="22"/>
          <w:szCs w:val="22"/>
        </w:rPr>
        <w:t xml:space="preserve">O </w:t>
      </w:r>
      <w:r w:rsidR="00F63A7F" w:rsidRPr="0069102F">
        <w:rPr>
          <w:rFonts w:ascii="Arial" w:hAnsi="Arial" w:cs="Arial"/>
          <w:sz w:val="22"/>
          <w:szCs w:val="22"/>
        </w:rPr>
        <w:t xml:space="preserve">změnách vnitřních </w:t>
      </w:r>
      <w:r w:rsidR="00DC40E8" w:rsidRPr="0069102F">
        <w:rPr>
          <w:rFonts w:ascii="Arial" w:hAnsi="Arial" w:cs="Arial"/>
          <w:sz w:val="22"/>
          <w:szCs w:val="22"/>
        </w:rPr>
        <w:t xml:space="preserve">pravidel </w:t>
      </w:r>
      <w:r w:rsidR="007F0183" w:rsidRPr="0069102F">
        <w:rPr>
          <w:rFonts w:ascii="Arial" w:hAnsi="Arial" w:cs="Arial"/>
          <w:sz w:val="22"/>
          <w:szCs w:val="22"/>
        </w:rPr>
        <w:t>a plánu výchovy a péče</w:t>
      </w:r>
      <w:r w:rsidR="00DC40E8" w:rsidRPr="0069102F">
        <w:rPr>
          <w:rFonts w:ascii="Arial" w:hAnsi="Arial" w:cs="Arial"/>
          <w:sz w:val="22"/>
          <w:szCs w:val="22"/>
        </w:rPr>
        <w:t xml:space="preserve"> bude </w:t>
      </w:r>
      <w:r w:rsidR="003F6843" w:rsidRPr="0069102F">
        <w:rPr>
          <w:rFonts w:ascii="Arial" w:hAnsi="Arial" w:cs="Arial"/>
          <w:sz w:val="22"/>
          <w:szCs w:val="22"/>
        </w:rPr>
        <w:t>rodič</w:t>
      </w:r>
      <w:r w:rsidR="00F63A7F" w:rsidRPr="0069102F">
        <w:rPr>
          <w:rFonts w:ascii="Arial" w:hAnsi="Arial" w:cs="Arial"/>
          <w:sz w:val="22"/>
          <w:szCs w:val="22"/>
        </w:rPr>
        <w:t xml:space="preserve"> informován </w:t>
      </w:r>
      <w:r w:rsidR="002033B0">
        <w:rPr>
          <w:rFonts w:ascii="Arial" w:hAnsi="Arial" w:cs="Arial"/>
          <w:sz w:val="22"/>
          <w:szCs w:val="22"/>
        </w:rPr>
        <w:t xml:space="preserve">písemně </w:t>
      </w:r>
      <w:proofErr w:type="gramStart"/>
      <w:r w:rsidR="002033B0">
        <w:rPr>
          <w:rFonts w:ascii="Arial" w:hAnsi="Arial" w:cs="Arial"/>
          <w:sz w:val="22"/>
          <w:szCs w:val="22"/>
        </w:rPr>
        <w:t>e- mailem</w:t>
      </w:r>
      <w:proofErr w:type="gramEnd"/>
      <w:r w:rsidR="002033B0">
        <w:rPr>
          <w:rFonts w:ascii="Arial" w:hAnsi="Arial" w:cs="Arial"/>
          <w:sz w:val="22"/>
          <w:szCs w:val="22"/>
        </w:rPr>
        <w:t xml:space="preserve">. </w:t>
      </w:r>
    </w:p>
    <w:p w14:paraId="51B4672D" w14:textId="77777777" w:rsidR="00EC49B4" w:rsidRPr="0069102F" w:rsidRDefault="00EC49B4" w:rsidP="00EC49B4">
      <w:pPr>
        <w:numPr>
          <w:ilvl w:val="0"/>
          <w:numId w:val="8"/>
        </w:numPr>
        <w:spacing w:after="120"/>
        <w:jc w:val="both"/>
        <w:rPr>
          <w:rFonts w:ascii="Arial" w:hAnsi="Arial" w:cs="Arial"/>
          <w:sz w:val="22"/>
          <w:szCs w:val="22"/>
        </w:rPr>
      </w:pPr>
      <w:r w:rsidRPr="0069102F">
        <w:rPr>
          <w:rFonts w:ascii="Arial" w:hAnsi="Arial" w:cs="Arial"/>
          <w:sz w:val="22"/>
          <w:szCs w:val="22"/>
        </w:rPr>
        <w:t xml:space="preserve">Rodič má </w:t>
      </w:r>
      <w:r>
        <w:rPr>
          <w:rFonts w:ascii="Arial" w:hAnsi="Arial" w:cs="Arial"/>
          <w:sz w:val="22"/>
          <w:szCs w:val="22"/>
        </w:rPr>
        <w:t xml:space="preserve">povinnost písemně potvrdit, že se se změnou vnitřních pravidel nebo plánem výchovy a péče seznámil. Rodič má </w:t>
      </w:r>
      <w:r w:rsidRPr="0069102F">
        <w:rPr>
          <w:rFonts w:ascii="Arial" w:hAnsi="Arial" w:cs="Arial"/>
          <w:sz w:val="22"/>
          <w:szCs w:val="22"/>
        </w:rPr>
        <w:t xml:space="preserve">právo </w:t>
      </w:r>
      <w:r>
        <w:rPr>
          <w:rFonts w:ascii="Arial" w:hAnsi="Arial" w:cs="Arial"/>
          <w:sz w:val="22"/>
          <w:szCs w:val="22"/>
        </w:rPr>
        <w:t xml:space="preserve">do 30 dnů </w:t>
      </w:r>
      <w:r w:rsidRPr="005422FE">
        <w:rPr>
          <w:rFonts w:ascii="Arial" w:hAnsi="Arial" w:cs="Arial"/>
          <w:sz w:val="22"/>
          <w:szCs w:val="22"/>
        </w:rPr>
        <w:t>ode dne, kdy je se změnami písemně seznámen</w:t>
      </w:r>
      <w:r>
        <w:rPr>
          <w:rFonts w:ascii="Arial" w:hAnsi="Arial" w:cs="Arial"/>
          <w:sz w:val="22"/>
          <w:szCs w:val="22"/>
        </w:rPr>
        <w:t xml:space="preserve">, odstoupit od smlouvy. </w:t>
      </w:r>
    </w:p>
    <w:p w14:paraId="54CD1F90" w14:textId="77777777" w:rsidR="00243135" w:rsidRPr="0069102F" w:rsidRDefault="003F6843" w:rsidP="00833170">
      <w:pPr>
        <w:numPr>
          <w:ilvl w:val="0"/>
          <w:numId w:val="8"/>
        </w:numPr>
        <w:spacing w:after="120"/>
        <w:jc w:val="both"/>
        <w:rPr>
          <w:rFonts w:ascii="Arial" w:hAnsi="Arial" w:cs="Arial"/>
          <w:sz w:val="22"/>
          <w:szCs w:val="22"/>
        </w:rPr>
      </w:pPr>
      <w:r w:rsidRPr="0069102F">
        <w:rPr>
          <w:rFonts w:ascii="Arial" w:hAnsi="Arial" w:cs="Arial"/>
          <w:sz w:val="22"/>
          <w:szCs w:val="22"/>
        </w:rPr>
        <w:t>Rodič</w:t>
      </w:r>
      <w:r w:rsidR="00DC40E8" w:rsidRPr="0069102F">
        <w:rPr>
          <w:rFonts w:ascii="Arial" w:hAnsi="Arial" w:cs="Arial"/>
          <w:sz w:val="22"/>
          <w:szCs w:val="22"/>
        </w:rPr>
        <w:t xml:space="preserve"> podpisem této smlouvy výslovně potvrzuje, že se s Vnitřními </w:t>
      </w:r>
      <w:r w:rsidR="00243135" w:rsidRPr="0069102F">
        <w:rPr>
          <w:rFonts w:ascii="Arial" w:hAnsi="Arial" w:cs="Arial"/>
          <w:sz w:val="22"/>
          <w:szCs w:val="22"/>
        </w:rPr>
        <w:t xml:space="preserve">pravidly </w:t>
      </w:r>
      <w:r w:rsidR="007F0183" w:rsidRPr="0069102F">
        <w:rPr>
          <w:rFonts w:ascii="Arial" w:hAnsi="Arial" w:cs="Arial"/>
          <w:sz w:val="22"/>
          <w:szCs w:val="22"/>
        </w:rPr>
        <w:t>a</w:t>
      </w:r>
      <w:r w:rsidR="005C416E" w:rsidRPr="0069102F">
        <w:rPr>
          <w:rFonts w:ascii="Arial" w:hAnsi="Arial" w:cs="Arial"/>
          <w:sz w:val="22"/>
          <w:szCs w:val="22"/>
        </w:rPr>
        <w:t> </w:t>
      </w:r>
      <w:r w:rsidR="007F0183" w:rsidRPr="0069102F">
        <w:rPr>
          <w:rFonts w:ascii="Arial" w:hAnsi="Arial" w:cs="Arial"/>
          <w:sz w:val="22"/>
          <w:szCs w:val="22"/>
        </w:rPr>
        <w:t>plánem výchovy a péče</w:t>
      </w:r>
      <w:r w:rsidR="00DC40E8" w:rsidRPr="0069102F">
        <w:rPr>
          <w:rFonts w:ascii="Arial" w:hAnsi="Arial" w:cs="Arial"/>
          <w:sz w:val="22"/>
          <w:szCs w:val="22"/>
        </w:rPr>
        <w:t xml:space="preserve"> seznámil, že jejich textu porozuměl a že s nimi souhlasí.</w:t>
      </w:r>
    </w:p>
    <w:p w14:paraId="54CD1F91" w14:textId="77777777" w:rsidR="002F054C" w:rsidRPr="0069102F" w:rsidRDefault="009D205D" w:rsidP="005C54E3">
      <w:pPr>
        <w:shd w:val="clear" w:color="auto" w:fill="F2F2F2"/>
        <w:spacing w:before="360" w:after="240"/>
        <w:rPr>
          <w:rFonts w:ascii="Arial" w:hAnsi="Arial" w:cs="Arial"/>
          <w:b/>
          <w:sz w:val="22"/>
          <w:szCs w:val="22"/>
        </w:rPr>
      </w:pPr>
      <w:r w:rsidRPr="0069102F">
        <w:rPr>
          <w:rFonts w:ascii="Arial" w:hAnsi="Arial" w:cs="Arial"/>
          <w:b/>
          <w:sz w:val="22"/>
          <w:szCs w:val="22"/>
        </w:rPr>
        <w:lastRenderedPageBreak/>
        <w:t>Část V</w:t>
      </w:r>
      <w:r w:rsidR="00A6023C" w:rsidRPr="0069102F">
        <w:rPr>
          <w:rFonts w:ascii="Arial" w:hAnsi="Arial" w:cs="Arial"/>
          <w:b/>
          <w:sz w:val="22"/>
          <w:szCs w:val="22"/>
        </w:rPr>
        <w:t>I</w:t>
      </w:r>
      <w:r w:rsidR="00DC0C5D" w:rsidRPr="0069102F">
        <w:rPr>
          <w:rFonts w:ascii="Arial" w:hAnsi="Arial" w:cs="Arial"/>
          <w:b/>
          <w:sz w:val="22"/>
          <w:szCs w:val="22"/>
        </w:rPr>
        <w:t>I</w:t>
      </w:r>
      <w:r w:rsidRPr="0069102F">
        <w:rPr>
          <w:rFonts w:ascii="Arial" w:hAnsi="Arial" w:cs="Arial"/>
          <w:b/>
          <w:sz w:val="22"/>
          <w:szCs w:val="22"/>
        </w:rPr>
        <w:t xml:space="preserve"> – </w:t>
      </w:r>
      <w:r w:rsidR="00605A5F" w:rsidRPr="0069102F">
        <w:rPr>
          <w:rFonts w:ascii="Arial" w:hAnsi="Arial" w:cs="Arial"/>
          <w:b/>
          <w:sz w:val="22"/>
          <w:szCs w:val="22"/>
        </w:rPr>
        <w:t>Zákaz souběžné docházky</w:t>
      </w:r>
    </w:p>
    <w:p w14:paraId="1887C143" w14:textId="77777777" w:rsidR="00930C9A" w:rsidRPr="0069102F" w:rsidRDefault="00930C9A" w:rsidP="00930C9A">
      <w:pPr>
        <w:numPr>
          <w:ilvl w:val="0"/>
          <w:numId w:val="10"/>
        </w:numPr>
        <w:spacing w:after="120"/>
        <w:jc w:val="both"/>
        <w:rPr>
          <w:rFonts w:ascii="Arial" w:hAnsi="Arial" w:cs="Arial"/>
          <w:i/>
          <w:iCs/>
          <w:sz w:val="22"/>
          <w:szCs w:val="22"/>
        </w:rPr>
      </w:pPr>
      <w:r w:rsidRPr="0069102F">
        <w:rPr>
          <w:rFonts w:ascii="Arial" w:hAnsi="Arial" w:cs="Arial"/>
          <w:sz w:val="22"/>
          <w:szCs w:val="22"/>
        </w:rPr>
        <w:t xml:space="preserve">Rodič se podpisem této smlouvy zavazuje, že dítě během </w:t>
      </w:r>
      <w:r>
        <w:rPr>
          <w:rFonts w:ascii="Arial" w:hAnsi="Arial" w:cs="Arial"/>
          <w:sz w:val="22"/>
          <w:szCs w:val="22"/>
        </w:rPr>
        <w:t xml:space="preserve">období </w:t>
      </w:r>
      <w:r w:rsidRPr="0069102F">
        <w:rPr>
          <w:rFonts w:ascii="Arial" w:hAnsi="Arial" w:cs="Arial"/>
          <w:sz w:val="22"/>
          <w:szCs w:val="22"/>
        </w:rPr>
        <w:t xml:space="preserve">trvání této smlouvy </w:t>
      </w:r>
      <w:r w:rsidRPr="00AD3EE6">
        <w:rPr>
          <w:rFonts w:ascii="Arial" w:hAnsi="Arial" w:cs="Arial"/>
          <w:sz w:val="22"/>
          <w:szCs w:val="22"/>
        </w:rPr>
        <w:t>uvedené</w:t>
      </w:r>
      <w:r>
        <w:rPr>
          <w:rFonts w:ascii="Arial" w:hAnsi="Arial" w:cs="Arial"/>
          <w:sz w:val="22"/>
          <w:szCs w:val="22"/>
        </w:rPr>
        <w:t>m</w:t>
      </w:r>
      <w:r w:rsidRPr="00AD3EE6">
        <w:rPr>
          <w:rFonts w:ascii="Arial" w:hAnsi="Arial" w:cs="Arial"/>
          <w:sz w:val="22"/>
          <w:szCs w:val="22"/>
        </w:rPr>
        <w:t xml:space="preserve"> v</w:t>
      </w:r>
      <w:r>
        <w:rPr>
          <w:rFonts w:ascii="Arial" w:hAnsi="Arial" w:cs="Arial"/>
          <w:sz w:val="22"/>
          <w:szCs w:val="22"/>
        </w:rPr>
        <w:t> </w:t>
      </w:r>
      <w:r w:rsidRPr="00AD3EE6">
        <w:rPr>
          <w:rFonts w:ascii="Arial" w:hAnsi="Arial" w:cs="Arial"/>
          <w:sz w:val="22"/>
          <w:szCs w:val="22"/>
        </w:rPr>
        <w:t xml:space="preserve">části II, bodu 3) </w:t>
      </w:r>
      <w:r w:rsidRPr="0069102F">
        <w:rPr>
          <w:rFonts w:ascii="Arial" w:hAnsi="Arial" w:cs="Arial"/>
          <w:sz w:val="22"/>
          <w:szCs w:val="22"/>
        </w:rPr>
        <w:t>nebude mít sjednanou souběžnou docházku (tj. ve stejné dny v týdnu a časy) v jiné dětské skupině, kter</w:t>
      </w:r>
      <w:r>
        <w:rPr>
          <w:rFonts w:ascii="Arial" w:hAnsi="Arial" w:cs="Arial"/>
          <w:sz w:val="22"/>
          <w:szCs w:val="22"/>
        </w:rPr>
        <w:t>á</w:t>
      </w:r>
      <w:r w:rsidRPr="0069102F">
        <w:rPr>
          <w:rFonts w:ascii="Arial" w:hAnsi="Arial" w:cs="Arial"/>
          <w:sz w:val="22"/>
          <w:szCs w:val="22"/>
        </w:rPr>
        <w:t xml:space="preserve"> j</w:t>
      </w:r>
      <w:r>
        <w:rPr>
          <w:rFonts w:ascii="Arial" w:hAnsi="Arial" w:cs="Arial"/>
          <w:sz w:val="22"/>
          <w:szCs w:val="22"/>
        </w:rPr>
        <w:t>e</w:t>
      </w:r>
      <w:r w:rsidRPr="0069102F">
        <w:rPr>
          <w:rFonts w:ascii="Arial" w:hAnsi="Arial" w:cs="Arial"/>
          <w:sz w:val="22"/>
          <w:szCs w:val="22"/>
        </w:rPr>
        <w:t xml:space="preserve"> financován</w:t>
      </w:r>
      <w:r>
        <w:rPr>
          <w:rFonts w:ascii="Arial" w:hAnsi="Arial" w:cs="Arial"/>
          <w:sz w:val="22"/>
          <w:szCs w:val="22"/>
        </w:rPr>
        <w:t>a</w:t>
      </w:r>
      <w:r w:rsidRPr="0069102F">
        <w:rPr>
          <w:rFonts w:ascii="Arial" w:hAnsi="Arial" w:cs="Arial"/>
          <w:sz w:val="22"/>
          <w:szCs w:val="22"/>
        </w:rPr>
        <w:t xml:space="preserve"> z veřejných zdrojů.</w:t>
      </w:r>
    </w:p>
    <w:p w14:paraId="54CD1F93" w14:textId="2B0DE65B" w:rsidR="00297D69" w:rsidRPr="00B6502C" w:rsidRDefault="00930C9A" w:rsidP="00930C9A">
      <w:pPr>
        <w:pStyle w:val="Odstavecseseznamem"/>
        <w:numPr>
          <w:ilvl w:val="0"/>
          <w:numId w:val="10"/>
        </w:numPr>
        <w:spacing w:before="120" w:after="120"/>
        <w:rPr>
          <w:rFonts w:eastAsia="Times New Roman" w:cs="Arial"/>
          <w:i/>
          <w:iCs/>
          <w:lang w:eastAsia="cs-CZ"/>
        </w:rPr>
      </w:pPr>
      <w:r w:rsidRPr="00E51965">
        <w:rPr>
          <w:rFonts w:cs="Arial"/>
        </w:rPr>
        <w:t>Rodič je povinen bezodkladně písemně oznámit uzavření smlouvy o poskytování služby péče o dítě v dětské skupině s jiným poskytovatelem čerpajícím podporu z OPZ+ na provoz dětské skupiny nebo příspěvek na provoz dětské skupiny ze státního rozpočtu, jde-li o totéž dítě. Oznámení obsahuje údaj o tom, ve kterých dnech v týdnu a ve kterou dobu v průběhu dne má být služba péče o dítě v dětské skupině u jiného poskytovatele poskytována.</w:t>
      </w:r>
      <w:r w:rsidRPr="00E51965">
        <w:rPr>
          <w:rFonts w:eastAsia="Times New Roman" w:cs="Arial"/>
          <w:i/>
          <w:iCs/>
          <w:lang w:eastAsia="cs-CZ"/>
        </w:rPr>
        <w:t xml:space="preserve"> </w:t>
      </w:r>
      <w:r w:rsidR="002033B0" w:rsidRPr="002033B0">
        <w:rPr>
          <w:rFonts w:cs="Arial"/>
        </w:rPr>
        <w:t xml:space="preserve">Rodič oznamuje tuto skutečnost písemně. </w:t>
      </w:r>
    </w:p>
    <w:p w14:paraId="43D691EE" w14:textId="77777777" w:rsidR="00B6502C" w:rsidRPr="00B6502C" w:rsidRDefault="00B6502C" w:rsidP="00B6502C">
      <w:pPr>
        <w:pStyle w:val="Odstavecseseznamem"/>
        <w:spacing w:before="120" w:after="120"/>
        <w:ind w:left="357"/>
        <w:rPr>
          <w:rFonts w:eastAsia="Times New Roman" w:cs="Arial"/>
          <w:i/>
          <w:iCs/>
          <w:lang w:eastAsia="cs-CZ"/>
        </w:rPr>
      </w:pPr>
    </w:p>
    <w:p w14:paraId="5065F83A" w14:textId="736D9DF1" w:rsidR="00BF05C3" w:rsidRDefault="00B6502C" w:rsidP="00BF05C3">
      <w:pPr>
        <w:pStyle w:val="Odstavecseseznamem"/>
        <w:numPr>
          <w:ilvl w:val="0"/>
          <w:numId w:val="10"/>
        </w:numPr>
        <w:rPr>
          <w:rFonts w:cs="Arial"/>
        </w:rPr>
      </w:pPr>
      <w:r w:rsidRPr="00240A11">
        <w:rPr>
          <w:rFonts w:cs="Arial"/>
        </w:rPr>
        <w:t>Rodič</w:t>
      </w:r>
      <w:r w:rsidRPr="27D4B56B">
        <w:rPr>
          <w:rFonts w:cs="Arial"/>
        </w:rPr>
        <w:t xml:space="preserve"> podpisem této smlouvy stvrzuje, že na období trvání smlouvy uvedené v části II, bodu 3) ani na jeho část nebylo dítě přijato k předškolnímu vzdělávání</w:t>
      </w:r>
      <w:r>
        <w:rPr>
          <w:rFonts w:cs="Arial"/>
        </w:rPr>
        <w:t xml:space="preserve"> v mateřské škole</w:t>
      </w:r>
      <w:r w:rsidRPr="00240A11">
        <w:rPr>
          <w:rStyle w:val="Znakapoznpodarou"/>
          <w:rFonts w:cs="Arial"/>
        </w:rPr>
        <w:footnoteReference w:id="1"/>
      </w:r>
      <w:r w:rsidRPr="27D4B56B">
        <w:rPr>
          <w:rFonts w:cs="Arial"/>
        </w:rPr>
        <w:t>, ke vzdělávání v přípravné třídě základní školy nebo ve třídě přípravného stupně základní školy speciální, nebo ke vzdělávání v zahraniční škole na území České republiky, ve které Ministerstvo školství, mládeže a tělovýchovy povolilo plnění povinné školní docházky.</w:t>
      </w:r>
    </w:p>
    <w:p w14:paraId="72CC759C" w14:textId="77777777" w:rsidR="00BF05C3" w:rsidRPr="00BF05C3" w:rsidRDefault="00BF05C3" w:rsidP="00BF05C3">
      <w:pPr>
        <w:pStyle w:val="Odstavecseseznamem"/>
        <w:rPr>
          <w:rFonts w:cs="Arial"/>
        </w:rPr>
      </w:pPr>
    </w:p>
    <w:p w14:paraId="73C1F477" w14:textId="77777777" w:rsidR="00BF05C3" w:rsidRPr="00BF05C3" w:rsidRDefault="00BF05C3" w:rsidP="00BF05C3">
      <w:pPr>
        <w:pStyle w:val="Odstavecseseznamem"/>
        <w:ind w:left="357"/>
        <w:rPr>
          <w:rFonts w:cs="Arial"/>
        </w:rPr>
      </w:pPr>
    </w:p>
    <w:p w14:paraId="25B6425F" w14:textId="77777777" w:rsidR="004108AD" w:rsidRPr="004108AD" w:rsidRDefault="00B6502C" w:rsidP="00B6502C">
      <w:pPr>
        <w:pStyle w:val="Odstavecseseznamem"/>
        <w:numPr>
          <w:ilvl w:val="0"/>
          <w:numId w:val="10"/>
        </w:numPr>
        <w:spacing w:before="120" w:after="120"/>
        <w:rPr>
          <w:rFonts w:eastAsia="Times New Roman" w:cs="Arial"/>
          <w:i/>
          <w:iCs/>
          <w:lang w:eastAsia="cs-CZ"/>
        </w:rPr>
      </w:pPr>
      <w:r w:rsidRPr="07B5F7FF">
        <w:rPr>
          <w:rFonts w:cs="Arial"/>
        </w:rPr>
        <w:t>Rodič je povinen písemně oznámit přijetí dítěte k předškolnímu vzdělávání</w:t>
      </w:r>
      <w:r>
        <w:rPr>
          <w:rFonts w:cs="Arial"/>
        </w:rPr>
        <w:t xml:space="preserve"> v mateřské škole</w:t>
      </w:r>
      <w:r w:rsidRPr="07B5F7FF">
        <w:rPr>
          <w:rFonts w:cs="Arial"/>
        </w:rPr>
        <w:t>, a to bezodkladně od doručení rozhodnutí ve věci. Má-li být dítě individuálně vzděláváno</w:t>
      </w:r>
      <w:r>
        <w:rPr>
          <w:rFonts w:cs="Arial"/>
        </w:rPr>
        <w:t xml:space="preserve"> </w:t>
      </w:r>
      <w:r w:rsidRPr="00240A11">
        <w:rPr>
          <w:rFonts w:cs="Arial"/>
        </w:rPr>
        <w:t>bez pravidelné denní docházky dítěte do mateřské školy</w:t>
      </w:r>
      <w:r w:rsidRPr="07B5F7FF">
        <w:rPr>
          <w:rFonts w:cs="Arial"/>
        </w:rPr>
        <w:t xml:space="preserve">, poskytovateli to rodič oznámí současně s oznámením řediteli mateřské školy podle školského zákona. </w:t>
      </w:r>
    </w:p>
    <w:p w14:paraId="4972346A" w14:textId="40D308DA" w:rsidR="00B6502C" w:rsidRPr="004108AD" w:rsidRDefault="00EB7C08" w:rsidP="004108AD">
      <w:pPr>
        <w:pStyle w:val="Odstavecseseznamem"/>
        <w:spacing w:before="120" w:after="120"/>
        <w:ind w:left="357"/>
        <w:rPr>
          <w:rFonts w:eastAsia="Times New Roman" w:cs="Arial"/>
          <w:i/>
          <w:iCs/>
          <w:lang w:eastAsia="cs-CZ"/>
        </w:rPr>
      </w:pPr>
      <w:r w:rsidRPr="00DC44EA">
        <w:rPr>
          <w:rFonts w:cs="Arial"/>
          <w:i/>
          <w:iCs/>
        </w:rPr>
        <w:t xml:space="preserve">Písemné oznámení rodič doručí </w:t>
      </w:r>
      <w:r w:rsidR="0075654B" w:rsidRPr="00DC44EA">
        <w:rPr>
          <w:rFonts w:cs="Arial"/>
          <w:i/>
          <w:iCs/>
        </w:rPr>
        <w:t xml:space="preserve">k rukám provozovatele </w:t>
      </w:r>
      <w:r w:rsidR="0063032D">
        <w:rPr>
          <w:rFonts w:cs="Arial"/>
          <w:i/>
          <w:iCs/>
        </w:rPr>
        <w:t>dětské skupiny</w:t>
      </w:r>
      <w:r w:rsidR="0075654B" w:rsidRPr="00DC44EA">
        <w:rPr>
          <w:rFonts w:cs="Arial"/>
          <w:i/>
          <w:iCs/>
        </w:rPr>
        <w:t xml:space="preserve">. </w:t>
      </w:r>
      <w:r w:rsidR="003D74B9" w:rsidRPr="00DC44EA">
        <w:rPr>
          <w:rFonts w:cs="Arial"/>
          <w:i/>
          <w:iCs/>
        </w:rPr>
        <w:t>V případě neoznámení je stanovena smluvní pokuta ve výši</w:t>
      </w:r>
      <w:r w:rsidR="00D33AF0" w:rsidRPr="00DC44EA">
        <w:rPr>
          <w:rFonts w:cs="Arial"/>
          <w:i/>
          <w:iCs/>
        </w:rPr>
        <w:t xml:space="preserve"> </w:t>
      </w:r>
      <w:r w:rsidR="005C244D" w:rsidRPr="00DC44EA">
        <w:rPr>
          <w:rFonts w:cs="Arial"/>
          <w:i/>
          <w:iCs/>
        </w:rPr>
        <w:t>denního příspěvku na dítě</w:t>
      </w:r>
      <w:r w:rsidR="00DC44EA" w:rsidRPr="00DC44EA">
        <w:rPr>
          <w:rFonts w:cs="Arial"/>
          <w:i/>
          <w:iCs/>
        </w:rPr>
        <w:t xml:space="preserve"> za každý takto neoznámený den. </w:t>
      </w:r>
    </w:p>
    <w:p w14:paraId="29D4991D" w14:textId="77777777" w:rsidR="0085207F" w:rsidRPr="00E51965" w:rsidRDefault="0085207F" w:rsidP="0085207F">
      <w:pPr>
        <w:pStyle w:val="Odstavecseseznamem"/>
        <w:spacing w:before="120" w:after="120"/>
        <w:ind w:left="357"/>
        <w:rPr>
          <w:rFonts w:eastAsia="Times New Roman" w:cs="Arial"/>
          <w:i/>
          <w:iCs/>
          <w:lang w:eastAsia="cs-CZ"/>
        </w:rPr>
      </w:pPr>
    </w:p>
    <w:p w14:paraId="7FFCBBC1" w14:textId="27E2DDA4" w:rsidR="00B6502C" w:rsidRPr="00FF68A4" w:rsidRDefault="00B6502C" w:rsidP="00FF68A4">
      <w:pPr>
        <w:pStyle w:val="Odstavecseseznamem"/>
        <w:spacing w:before="120" w:after="120"/>
        <w:ind w:left="357"/>
        <w:rPr>
          <w:rFonts w:eastAsia="Times New Roman" w:cs="Arial"/>
          <w:i/>
          <w:iCs/>
          <w:lang w:eastAsia="cs-CZ"/>
        </w:rPr>
      </w:pPr>
      <w:r w:rsidRPr="07B5F7FF">
        <w:rPr>
          <w:rFonts w:cs="Arial"/>
        </w:rPr>
        <w:t>Rodič je povinen písemně oznámit přijetí dítěte ke vzdělávání v přípravné třídě základní školy nebo ve třídě přípravného stupně základní školy speciální, nebo ke vzdělávání v zahraniční škole na území České republiky, ve které Ministerstvo školství, mládeže a tělovýchovy povolilo plnění povinné školní</w:t>
      </w:r>
      <w:r w:rsidR="00E74883">
        <w:rPr>
          <w:rFonts w:cs="Arial"/>
        </w:rPr>
        <w:t xml:space="preserve"> </w:t>
      </w:r>
      <w:proofErr w:type="gramStart"/>
      <w:r w:rsidRPr="07B5F7FF">
        <w:rPr>
          <w:rFonts w:cs="Arial"/>
        </w:rPr>
        <w:t>docházky</w:t>
      </w:r>
      <w:proofErr w:type="gramEnd"/>
      <w:r w:rsidR="00FF68A4">
        <w:rPr>
          <w:rFonts w:cs="Arial"/>
        </w:rPr>
        <w:t xml:space="preserve"> </w:t>
      </w:r>
      <w:r w:rsidRPr="07B5F7FF">
        <w:rPr>
          <w:rFonts w:cs="Arial"/>
        </w:rPr>
        <w:t>a to bezodkladně od doručení rozhodnutí ve věci.</w:t>
      </w:r>
      <w:r w:rsidR="00FF68A4" w:rsidRPr="00FF68A4">
        <w:rPr>
          <w:rFonts w:cs="Arial"/>
          <w:i/>
          <w:iCs/>
        </w:rPr>
        <w:t xml:space="preserve"> </w:t>
      </w:r>
      <w:r w:rsidR="00FF68A4" w:rsidRPr="00DC44EA">
        <w:rPr>
          <w:rFonts w:cs="Arial"/>
          <w:i/>
          <w:iCs/>
        </w:rPr>
        <w:t xml:space="preserve">Písemné oznámení rodič doručí k rukám provozovatele </w:t>
      </w:r>
      <w:r w:rsidR="0063032D">
        <w:rPr>
          <w:rFonts w:cs="Arial"/>
          <w:i/>
          <w:iCs/>
        </w:rPr>
        <w:t>dětské skupiny</w:t>
      </w:r>
      <w:r w:rsidR="00FF68A4" w:rsidRPr="00DC44EA">
        <w:rPr>
          <w:rFonts w:cs="Arial"/>
          <w:i/>
          <w:iCs/>
        </w:rPr>
        <w:t xml:space="preserve">. V případě neoznámení je stanovena smluvní pokuta ve výši denního příspěvku na dítě za každý takto neoznámený den. </w:t>
      </w:r>
    </w:p>
    <w:p w14:paraId="54CD1F94" w14:textId="77777777" w:rsidR="00297D69" w:rsidRPr="0069102F" w:rsidRDefault="009D205D" w:rsidP="005C54E3">
      <w:pPr>
        <w:shd w:val="clear" w:color="auto" w:fill="F2F2F2"/>
        <w:spacing w:before="360" w:after="240"/>
        <w:rPr>
          <w:rFonts w:ascii="Arial" w:hAnsi="Arial" w:cs="Arial"/>
          <w:b/>
          <w:sz w:val="22"/>
          <w:szCs w:val="22"/>
        </w:rPr>
      </w:pPr>
      <w:r w:rsidRPr="0069102F">
        <w:rPr>
          <w:rFonts w:ascii="Arial" w:hAnsi="Arial" w:cs="Arial"/>
          <w:b/>
          <w:sz w:val="22"/>
          <w:szCs w:val="22"/>
        </w:rPr>
        <w:t xml:space="preserve">Část </w:t>
      </w:r>
      <w:r w:rsidR="002F054C" w:rsidRPr="0069102F">
        <w:rPr>
          <w:rFonts w:ascii="Arial" w:hAnsi="Arial" w:cs="Arial"/>
          <w:b/>
          <w:sz w:val="22"/>
          <w:szCs w:val="22"/>
        </w:rPr>
        <w:t>VI</w:t>
      </w:r>
      <w:r w:rsidR="00D66369" w:rsidRPr="0069102F">
        <w:rPr>
          <w:rFonts w:ascii="Arial" w:hAnsi="Arial" w:cs="Arial"/>
          <w:b/>
          <w:sz w:val="22"/>
          <w:szCs w:val="22"/>
        </w:rPr>
        <w:t>I</w:t>
      </w:r>
      <w:r w:rsidR="002F054C" w:rsidRPr="0069102F">
        <w:rPr>
          <w:rFonts w:ascii="Arial" w:hAnsi="Arial" w:cs="Arial"/>
          <w:b/>
          <w:sz w:val="22"/>
          <w:szCs w:val="22"/>
        </w:rPr>
        <w:t xml:space="preserve">I </w:t>
      </w:r>
      <w:r w:rsidRPr="0069102F">
        <w:rPr>
          <w:rFonts w:ascii="Arial" w:hAnsi="Arial" w:cs="Arial"/>
          <w:b/>
          <w:sz w:val="22"/>
          <w:szCs w:val="22"/>
        </w:rPr>
        <w:t xml:space="preserve">– </w:t>
      </w:r>
      <w:r w:rsidR="00297D69" w:rsidRPr="0069102F">
        <w:rPr>
          <w:rFonts w:ascii="Arial" w:hAnsi="Arial" w:cs="Arial"/>
          <w:b/>
          <w:sz w:val="22"/>
          <w:szCs w:val="22"/>
        </w:rPr>
        <w:t>Trvání smlouvy</w:t>
      </w:r>
      <w:r w:rsidR="00A6362D" w:rsidRPr="0069102F">
        <w:rPr>
          <w:rFonts w:ascii="Arial" w:hAnsi="Arial" w:cs="Arial"/>
          <w:b/>
          <w:sz w:val="22"/>
          <w:szCs w:val="22"/>
        </w:rPr>
        <w:t xml:space="preserve"> a způsob ukončení právních vztahů vzniklých ze smlouvy</w:t>
      </w:r>
    </w:p>
    <w:p w14:paraId="54CD1F95" w14:textId="6A0C9604" w:rsidR="00297D69" w:rsidRPr="00847F70" w:rsidRDefault="00297D69" w:rsidP="00833170">
      <w:pPr>
        <w:numPr>
          <w:ilvl w:val="0"/>
          <w:numId w:val="3"/>
        </w:numPr>
        <w:spacing w:after="120"/>
        <w:jc w:val="both"/>
        <w:rPr>
          <w:rFonts w:ascii="Arial" w:hAnsi="Arial" w:cs="Arial"/>
          <w:sz w:val="22"/>
          <w:szCs w:val="22"/>
        </w:rPr>
      </w:pPr>
      <w:r w:rsidRPr="0069102F">
        <w:rPr>
          <w:rFonts w:ascii="Arial" w:hAnsi="Arial" w:cs="Arial"/>
          <w:sz w:val="22"/>
          <w:szCs w:val="22"/>
        </w:rPr>
        <w:t xml:space="preserve">Smlouva se uzavírá na dobu určitou, </w:t>
      </w:r>
      <w:r w:rsidR="00D31208" w:rsidRPr="0069102F">
        <w:rPr>
          <w:rFonts w:ascii="Arial" w:hAnsi="Arial" w:cs="Arial"/>
          <w:sz w:val="22"/>
          <w:szCs w:val="22"/>
        </w:rPr>
        <w:t>s </w:t>
      </w:r>
      <w:r w:rsidR="00D31208" w:rsidRPr="00847F70">
        <w:rPr>
          <w:rFonts w:ascii="Arial" w:hAnsi="Arial" w:cs="Arial"/>
          <w:sz w:val="22"/>
          <w:szCs w:val="22"/>
        </w:rPr>
        <w:t xml:space="preserve">platností </w:t>
      </w:r>
      <w:bookmarkStart w:id="5" w:name="_Hlk172799158"/>
      <w:r w:rsidR="00D62A55" w:rsidRPr="00847F70">
        <w:rPr>
          <w:rFonts w:ascii="Arial" w:hAnsi="Arial" w:cs="Arial"/>
          <w:sz w:val="22"/>
          <w:szCs w:val="22"/>
        </w:rPr>
        <w:t>ode dne podpisu této smlouvy</w:t>
      </w:r>
      <w:r w:rsidR="002033B0" w:rsidRPr="00847F70">
        <w:rPr>
          <w:rFonts w:ascii="Arial" w:hAnsi="Arial" w:cs="Arial"/>
          <w:sz w:val="22"/>
          <w:szCs w:val="22"/>
        </w:rPr>
        <w:t xml:space="preserve"> </w:t>
      </w:r>
      <w:r w:rsidR="00993A36" w:rsidRPr="00847F70">
        <w:rPr>
          <w:rFonts w:ascii="Arial" w:hAnsi="Arial" w:cs="Arial"/>
          <w:sz w:val="22"/>
          <w:szCs w:val="22"/>
        </w:rPr>
        <w:t>oběma smluvními stranami</w:t>
      </w:r>
      <w:bookmarkEnd w:id="5"/>
      <w:r w:rsidR="002033B0" w:rsidRPr="00847F70">
        <w:rPr>
          <w:rFonts w:ascii="Arial" w:hAnsi="Arial" w:cs="Arial"/>
          <w:i/>
          <w:iCs/>
          <w:sz w:val="22"/>
          <w:szCs w:val="22"/>
        </w:rPr>
        <w:t xml:space="preserve"> </w:t>
      </w:r>
      <w:r w:rsidR="002033B0" w:rsidRPr="00847F70">
        <w:rPr>
          <w:rFonts w:ascii="Arial" w:hAnsi="Arial" w:cs="Arial"/>
          <w:sz w:val="22"/>
          <w:szCs w:val="22"/>
        </w:rPr>
        <w:t xml:space="preserve">do </w:t>
      </w:r>
      <w:r w:rsidR="00B2771A">
        <w:rPr>
          <w:rFonts w:ascii="Arial" w:hAnsi="Arial" w:cs="Arial"/>
          <w:sz w:val="22"/>
          <w:szCs w:val="22"/>
        </w:rPr>
        <w:t xml:space="preserve">                   </w:t>
      </w:r>
      <w:proofErr w:type="gramStart"/>
      <w:r w:rsidR="00B2771A">
        <w:rPr>
          <w:rFonts w:ascii="Arial" w:hAnsi="Arial" w:cs="Arial"/>
          <w:sz w:val="22"/>
          <w:szCs w:val="22"/>
        </w:rPr>
        <w:t xml:space="preserve">  </w:t>
      </w:r>
      <w:r w:rsidR="00D62A55" w:rsidRPr="00847F70">
        <w:rPr>
          <w:rFonts w:ascii="Arial" w:hAnsi="Arial" w:cs="Arial"/>
          <w:sz w:val="22"/>
          <w:szCs w:val="22"/>
        </w:rPr>
        <w:t>.</w:t>
      </w:r>
      <w:proofErr w:type="gramEnd"/>
    </w:p>
    <w:p w14:paraId="54CD1F96" w14:textId="77777777" w:rsidR="009A2E7F" w:rsidRPr="00847F70" w:rsidRDefault="00D62A55" w:rsidP="00833170">
      <w:pPr>
        <w:numPr>
          <w:ilvl w:val="0"/>
          <w:numId w:val="3"/>
        </w:numPr>
        <w:spacing w:after="120"/>
        <w:jc w:val="both"/>
        <w:rPr>
          <w:rFonts w:ascii="Arial" w:hAnsi="Arial" w:cs="Arial"/>
          <w:sz w:val="22"/>
          <w:szCs w:val="22"/>
        </w:rPr>
      </w:pPr>
      <w:r w:rsidRPr="00847F70">
        <w:rPr>
          <w:rFonts w:ascii="Arial" w:hAnsi="Arial" w:cs="Arial"/>
          <w:sz w:val="22"/>
          <w:szCs w:val="22"/>
        </w:rPr>
        <w:t>Tato smlouva může být ukončena</w:t>
      </w:r>
      <w:r w:rsidR="009A2E7F" w:rsidRPr="00847F70">
        <w:rPr>
          <w:rFonts w:ascii="Arial" w:hAnsi="Arial" w:cs="Arial"/>
          <w:sz w:val="22"/>
          <w:szCs w:val="22"/>
        </w:rPr>
        <w:t>:</w:t>
      </w:r>
    </w:p>
    <w:p w14:paraId="54CD1F97" w14:textId="77777777" w:rsidR="009A2E7F" w:rsidRPr="00847F70" w:rsidRDefault="009A2E7F" w:rsidP="00833170">
      <w:pPr>
        <w:pStyle w:val="Odstavecseseznamem"/>
        <w:numPr>
          <w:ilvl w:val="0"/>
          <w:numId w:val="6"/>
        </w:numPr>
        <w:spacing w:after="120"/>
        <w:rPr>
          <w:rFonts w:cs="Arial"/>
          <w:i/>
          <w:iCs/>
        </w:rPr>
      </w:pPr>
      <w:r w:rsidRPr="00847F70">
        <w:rPr>
          <w:rFonts w:cs="Arial"/>
          <w:i/>
          <w:iCs/>
        </w:rPr>
        <w:t>písemnou dohodou smluvních stran.</w:t>
      </w:r>
    </w:p>
    <w:p w14:paraId="57E6DA2E" w14:textId="6CB38033" w:rsidR="002D697F" w:rsidRDefault="009A2E7F" w:rsidP="00833170">
      <w:pPr>
        <w:pStyle w:val="Odstavecseseznamem"/>
        <w:numPr>
          <w:ilvl w:val="0"/>
          <w:numId w:val="6"/>
        </w:numPr>
        <w:spacing w:after="120"/>
        <w:rPr>
          <w:rFonts w:cs="Arial"/>
          <w:i/>
          <w:iCs/>
        </w:rPr>
      </w:pPr>
      <w:r w:rsidRPr="00847F70">
        <w:rPr>
          <w:rFonts w:cs="Arial"/>
          <w:i/>
          <w:iCs/>
        </w:rPr>
        <w:t>výpovědí ze strany p</w:t>
      </w:r>
      <w:r w:rsidR="000F7F65" w:rsidRPr="00847F70">
        <w:rPr>
          <w:rFonts w:cs="Arial"/>
          <w:i/>
          <w:iCs/>
        </w:rPr>
        <w:t>oskytovatele</w:t>
      </w:r>
      <w:r w:rsidRPr="00847F70">
        <w:rPr>
          <w:rFonts w:cs="Arial"/>
          <w:i/>
          <w:iCs/>
        </w:rPr>
        <w:t xml:space="preserve"> nebo </w:t>
      </w:r>
      <w:r w:rsidR="003F6843" w:rsidRPr="00847F70">
        <w:rPr>
          <w:rFonts w:cs="Arial"/>
          <w:i/>
          <w:iCs/>
        </w:rPr>
        <w:t>rodiče</w:t>
      </w:r>
      <w:r w:rsidRPr="00847F70">
        <w:rPr>
          <w:rFonts w:cs="Arial"/>
          <w:i/>
          <w:iCs/>
        </w:rPr>
        <w:t xml:space="preserve">, a to písemně i bez udání důvodu. Výpovědní doba </w:t>
      </w:r>
      <w:r w:rsidR="000F7F65" w:rsidRPr="00847F70">
        <w:rPr>
          <w:rFonts w:cs="Arial"/>
          <w:i/>
          <w:iCs/>
        </w:rPr>
        <w:t>je</w:t>
      </w:r>
      <w:r w:rsidR="00847F70" w:rsidRPr="00847F70">
        <w:rPr>
          <w:rFonts w:cs="Arial"/>
          <w:i/>
          <w:iCs/>
        </w:rPr>
        <w:t xml:space="preserve"> jeden měsíc a začíná běžet od</w:t>
      </w:r>
      <w:r w:rsidR="0037071D">
        <w:rPr>
          <w:rFonts w:cs="Arial"/>
          <w:i/>
          <w:iCs/>
        </w:rPr>
        <w:t>e</w:t>
      </w:r>
      <w:r w:rsidR="002D697F">
        <w:rPr>
          <w:rFonts w:cs="Arial"/>
          <w:i/>
          <w:iCs/>
        </w:rPr>
        <w:t xml:space="preserve"> </w:t>
      </w:r>
      <w:r w:rsidR="00AE78EF">
        <w:rPr>
          <w:rFonts w:cs="Arial"/>
          <w:i/>
          <w:iCs/>
        </w:rPr>
        <w:t>dne doručení</w:t>
      </w:r>
      <w:r w:rsidR="00505238">
        <w:rPr>
          <w:rFonts w:cs="Arial"/>
          <w:i/>
          <w:iCs/>
        </w:rPr>
        <w:t xml:space="preserve">. </w:t>
      </w:r>
      <w:r w:rsidR="00505238" w:rsidRPr="00EF630D">
        <w:rPr>
          <w:rFonts w:cs="Arial"/>
          <w:i/>
          <w:iCs/>
        </w:rPr>
        <w:t>Oznámení o odstoupení od smlouvy musí být oznámeno písemně a doručeno k rukám provozovatele dětské skupiny.</w:t>
      </w:r>
    </w:p>
    <w:p w14:paraId="53CB4771" w14:textId="38809D68" w:rsidR="00505238" w:rsidRDefault="009A2E7F" w:rsidP="006B70DF">
      <w:pPr>
        <w:pStyle w:val="Odstavecseseznamem"/>
        <w:numPr>
          <w:ilvl w:val="0"/>
          <w:numId w:val="6"/>
        </w:numPr>
        <w:spacing w:after="120"/>
        <w:rPr>
          <w:rFonts w:cs="Arial"/>
          <w:i/>
          <w:iCs/>
        </w:rPr>
      </w:pPr>
      <w:r w:rsidRPr="00EF630D">
        <w:rPr>
          <w:rFonts w:cs="Arial"/>
          <w:i/>
          <w:iCs/>
        </w:rPr>
        <w:t>odstoupením od smlouvy. Poskytovatel má právo odstoup</w:t>
      </w:r>
      <w:r w:rsidR="00847F70" w:rsidRPr="00EF630D">
        <w:rPr>
          <w:rFonts w:cs="Arial"/>
          <w:i/>
          <w:iCs/>
        </w:rPr>
        <w:t>it od smlouvy v případě, že není řádně hrazen poplatek za službu</w:t>
      </w:r>
      <w:r w:rsidRPr="00EF630D">
        <w:rPr>
          <w:rFonts w:cs="Arial"/>
          <w:i/>
          <w:iCs/>
        </w:rPr>
        <w:t>. Odstoup</w:t>
      </w:r>
      <w:r w:rsidR="00847F70" w:rsidRPr="00EF630D">
        <w:rPr>
          <w:rFonts w:cs="Arial"/>
          <w:i/>
          <w:iCs/>
        </w:rPr>
        <w:t xml:space="preserve">ení od smlouvy je účinné </w:t>
      </w:r>
      <w:bookmarkStart w:id="6" w:name="_Hlk195174495"/>
      <w:r w:rsidR="00EF630D" w:rsidRPr="00847F70">
        <w:rPr>
          <w:rFonts w:cs="Arial"/>
          <w:i/>
          <w:iCs/>
        </w:rPr>
        <w:t>od</w:t>
      </w:r>
      <w:r w:rsidR="00EF630D">
        <w:rPr>
          <w:rFonts w:cs="Arial"/>
          <w:i/>
          <w:iCs/>
        </w:rPr>
        <w:t>e dne doručení</w:t>
      </w:r>
      <w:r w:rsidR="00505238">
        <w:rPr>
          <w:rFonts w:cs="Arial"/>
          <w:i/>
          <w:iCs/>
        </w:rPr>
        <w:t>.</w:t>
      </w:r>
    </w:p>
    <w:p w14:paraId="7DE51906" w14:textId="5FE0F2B1" w:rsidR="0063032D" w:rsidRPr="00EF630D" w:rsidRDefault="0063032D" w:rsidP="006B70DF">
      <w:pPr>
        <w:pStyle w:val="Odstavecseseznamem"/>
        <w:numPr>
          <w:ilvl w:val="0"/>
          <w:numId w:val="6"/>
        </w:numPr>
        <w:spacing w:after="120"/>
        <w:rPr>
          <w:rFonts w:cs="Arial"/>
          <w:i/>
          <w:iCs/>
        </w:rPr>
      </w:pPr>
      <w:r w:rsidRPr="00EF630D">
        <w:rPr>
          <w:rFonts w:cs="Arial"/>
          <w:i/>
          <w:iCs/>
        </w:rPr>
        <w:lastRenderedPageBreak/>
        <w:t xml:space="preserve">Rodič má právo odstoupit od smlouvy v případě změny vnitřních pravidel nebo plánu výchovy a péče to do 30 dnů ode dne, kdy je se změnami písemně seznámen. </w:t>
      </w:r>
      <w:bookmarkStart w:id="7" w:name="_Hlk195174520"/>
      <w:bookmarkEnd w:id="6"/>
      <w:r w:rsidRPr="00EF630D">
        <w:rPr>
          <w:rFonts w:cs="Arial"/>
          <w:i/>
          <w:iCs/>
        </w:rPr>
        <w:t>Oznámení o odstoupení od smlouvy musí být oznámeno písemně</w:t>
      </w:r>
      <w:bookmarkEnd w:id="7"/>
      <w:r w:rsidRPr="00EF630D">
        <w:rPr>
          <w:rFonts w:cs="Arial"/>
          <w:i/>
          <w:iCs/>
        </w:rPr>
        <w:t xml:space="preserve"> a doručeno k rukám provozovatele dětské skupiny.</w:t>
      </w:r>
    </w:p>
    <w:p w14:paraId="54CD1F9A" w14:textId="77777777" w:rsidR="00297D69" w:rsidRPr="0069102F" w:rsidRDefault="009D205D" w:rsidP="005C54E3">
      <w:pPr>
        <w:shd w:val="clear" w:color="auto" w:fill="F2F2F2"/>
        <w:spacing w:before="360" w:after="240"/>
        <w:rPr>
          <w:rFonts w:ascii="Arial" w:hAnsi="Arial" w:cs="Arial"/>
          <w:b/>
          <w:sz w:val="22"/>
          <w:szCs w:val="22"/>
        </w:rPr>
      </w:pPr>
      <w:r w:rsidRPr="0069102F">
        <w:rPr>
          <w:rFonts w:ascii="Arial" w:hAnsi="Arial" w:cs="Arial"/>
          <w:b/>
          <w:sz w:val="22"/>
          <w:szCs w:val="22"/>
        </w:rPr>
        <w:t xml:space="preserve">Část </w:t>
      </w:r>
      <w:r w:rsidR="007C2C63" w:rsidRPr="0069102F">
        <w:rPr>
          <w:rFonts w:ascii="Arial" w:hAnsi="Arial" w:cs="Arial"/>
          <w:b/>
          <w:sz w:val="22"/>
          <w:szCs w:val="22"/>
        </w:rPr>
        <w:t>X</w:t>
      </w:r>
      <w:r w:rsidRPr="0069102F">
        <w:rPr>
          <w:rFonts w:ascii="Arial" w:hAnsi="Arial" w:cs="Arial"/>
          <w:b/>
          <w:sz w:val="22"/>
          <w:szCs w:val="22"/>
        </w:rPr>
        <w:t xml:space="preserve"> – </w:t>
      </w:r>
      <w:r w:rsidR="00297D69" w:rsidRPr="0069102F">
        <w:rPr>
          <w:rFonts w:ascii="Arial" w:hAnsi="Arial" w:cs="Arial"/>
          <w:b/>
          <w:sz w:val="22"/>
          <w:szCs w:val="22"/>
        </w:rPr>
        <w:t>Ostatní ustanovení</w:t>
      </w:r>
    </w:p>
    <w:p w14:paraId="54CD1F9B" w14:textId="77777777" w:rsidR="00297D69" w:rsidRPr="0069102F" w:rsidRDefault="00297D69" w:rsidP="00D70B4F">
      <w:pPr>
        <w:numPr>
          <w:ilvl w:val="0"/>
          <w:numId w:val="25"/>
        </w:numPr>
        <w:spacing w:after="120"/>
        <w:jc w:val="both"/>
        <w:rPr>
          <w:rFonts w:ascii="Arial" w:hAnsi="Arial" w:cs="Arial"/>
          <w:sz w:val="22"/>
          <w:szCs w:val="22"/>
        </w:rPr>
      </w:pPr>
      <w:r w:rsidRPr="0069102F">
        <w:rPr>
          <w:rFonts w:ascii="Arial" w:hAnsi="Arial" w:cs="Arial"/>
          <w:sz w:val="22"/>
          <w:szCs w:val="22"/>
        </w:rPr>
        <w:t>Jakékoliv změny této smlouvy lze provádět pouze na základě dohody smluvních stran formou písemných dodatků podepsaných oprávněnými zástupci smluvních stran.</w:t>
      </w:r>
    </w:p>
    <w:p w14:paraId="54CD1F9C" w14:textId="77777777" w:rsidR="00847F70" w:rsidRDefault="00297D69" w:rsidP="00D70B4F">
      <w:pPr>
        <w:numPr>
          <w:ilvl w:val="0"/>
          <w:numId w:val="25"/>
        </w:numPr>
        <w:spacing w:after="120"/>
        <w:jc w:val="both"/>
        <w:rPr>
          <w:rFonts w:ascii="Arial" w:hAnsi="Arial" w:cs="Arial"/>
          <w:sz w:val="22"/>
          <w:szCs w:val="22"/>
        </w:rPr>
      </w:pPr>
      <w:r w:rsidRPr="00847F70">
        <w:rPr>
          <w:rFonts w:ascii="Arial" w:hAnsi="Arial" w:cs="Arial"/>
          <w:sz w:val="22"/>
          <w:szCs w:val="22"/>
        </w:rPr>
        <w:t>Tato smlouva nabývá účinnosti dnem podpisu smluvních stran</w:t>
      </w:r>
      <w:r w:rsidR="00847F70" w:rsidRPr="00847F70">
        <w:rPr>
          <w:rFonts w:ascii="Arial" w:hAnsi="Arial" w:cs="Arial"/>
          <w:sz w:val="22"/>
          <w:szCs w:val="22"/>
        </w:rPr>
        <w:t xml:space="preserve">. </w:t>
      </w:r>
    </w:p>
    <w:p w14:paraId="54CD1F9D" w14:textId="77777777" w:rsidR="00D66369" w:rsidRPr="00847F70" w:rsidRDefault="00297D69" w:rsidP="00D70B4F">
      <w:pPr>
        <w:numPr>
          <w:ilvl w:val="0"/>
          <w:numId w:val="25"/>
        </w:numPr>
        <w:spacing w:after="120"/>
        <w:jc w:val="both"/>
        <w:rPr>
          <w:rFonts w:ascii="Arial" w:hAnsi="Arial" w:cs="Arial"/>
          <w:sz w:val="22"/>
          <w:szCs w:val="22"/>
        </w:rPr>
      </w:pPr>
      <w:r w:rsidRPr="00847F70">
        <w:rPr>
          <w:rFonts w:ascii="Arial" w:hAnsi="Arial" w:cs="Arial"/>
          <w:sz w:val="22"/>
          <w:szCs w:val="22"/>
        </w:rPr>
        <w:t>Tato smlouva je vyhotovena v</w:t>
      </w:r>
      <w:r w:rsidR="00B76E7F" w:rsidRPr="00847F70">
        <w:rPr>
          <w:rFonts w:ascii="Arial" w:hAnsi="Arial" w:cs="Arial"/>
          <w:sz w:val="22"/>
          <w:szCs w:val="22"/>
        </w:rPr>
        <w:t>e dvou</w:t>
      </w:r>
      <w:r w:rsidRPr="00847F70">
        <w:rPr>
          <w:rFonts w:ascii="Arial" w:hAnsi="Arial" w:cs="Arial"/>
          <w:sz w:val="22"/>
          <w:szCs w:val="22"/>
        </w:rPr>
        <w:t xml:space="preserve"> vyhotoveních, z nichž každá ze smluvních stran obdrží po </w:t>
      </w:r>
      <w:r w:rsidR="00B76E7F" w:rsidRPr="00847F70">
        <w:rPr>
          <w:rFonts w:ascii="Arial" w:hAnsi="Arial" w:cs="Arial"/>
          <w:sz w:val="22"/>
          <w:szCs w:val="22"/>
        </w:rPr>
        <w:t>jednom</w:t>
      </w:r>
      <w:r w:rsidR="00E46D77" w:rsidRPr="00847F70">
        <w:rPr>
          <w:rFonts w:ascii="Arial" w:hAnsi="Arial" w:cs="Arial"/>
          <w:sz w:val="22"/>
          <w:szCs w:val="22"/>
        </w:rPr>
        <w:t xml:space="preserve"> </w:t>
      </w:r>
      <w:r w:rsidRPr="00847F70">
        <w:rPr>
          <w:rFonts w:ascii="Arial" w:hAnsi="Arial" w:cs="Arial"/>
          <w:sz w:val="22"/>
          <w:szCs w:val="22"/>
        </w:rPr>
        <w:t>vyhotovení.</w:t>
      </w:r>
    </w:p>
    <w:p w14:paraId="54CD1F9E" w14:textId="77777777" w:rsidR="00E46D77" w:rsidRPr="0069102F" w:rsidRDefault="008D1DC9" w:rsidP="00D70B4F">
      <w:pPr>
        <w:numPr>
          <w:ilvl w:val="0"/>
          <w:numId w:val="25"/>
        </w:numPr>
        <w:spacing w:after="120"/>
        <w:jc w:val="both"/>
        <w:rPr>
          <w:rFonts w:ascii="Arial" w:hAnsi="Arial" w:cs="Arial"/>
          <w:i/>
          <w:iCs/>
          <w:sz w:val="22"/>
          <w:szCs w:val="22"/>
        </w:rPr>
      </w:pPr>
      <w:r w:rsidRPr="0069102F">
        <w:rPr>
          <w:rFonts w:ascii="Arial" w:hAnsi="Arial" w:cs="Arial"/>
          <w:sz w:val="22"/>
          <w:szCs w:val="22"/>
        </w:rPr>
        <w:t>Smluvní strany prohlašují, že tato smlouva byla sepsána na základě jejich pravé a svobodné vůle, nikoliv v tísni ani za jinak nápadně nevýhodných podmínek.</w:t>
      </w:r>
    </w:p>
    <w:p w14:paraId="54CD1FA3" w14:textId="28431E61" w:rsidR="00EA37D5" w:rsidRPr="001E666F" w:rsidRDefault="009A37E0" w:rsidP="001E666F">
      <w:pPr>
        <w:pStyle w:val="Default"/>
        <w:numPr>
          <w:ilvl w:val="0"/>
          <w:numId w:val="25"/>
        </w:numPr>
        <w:jc w:val="both"/>
        <w:rPr>
          <w:rFonts w:ascii="Arial" w:eastAsia="Arial" w:hAnsi="Arial" w:cs="Arial"/>
          <w:color w:val="auto"/>
          <w:sz w:val="22"/>
          <w:szCs w:val="22"/>
          <w:lang w:eastAsia="en-US"/>
        </w:rPr>
      </w:pPr>
      <w:r w:rsidRPr="00E45E22">
        <w:rPr>
          <w:rFonts w:ascii="Arial" w:hAnsi="Arial" w:cs="Arial"/>
          <w:sz w:val="22"/>
          <w:szCs w:val="22"/>
        </w:rPr>
        <w:t>Svým podpisem se rodič zavazuje, že nejpozději k datu nástupu dítěte do dětské skupiny uvedenému v části II, bodě 4 této smlouvy doloží poskytovateli doklad prokazující vazbu na trh práce</w:t>
      </w:r>
      <w:r w:rsidR="00EC05D0">
        <w:rPr>
          <w:rFonts w:ascii="Arial" w:hAnsi="Arial" w:cs="Arial"/>
          <w:sz w:val="22"/>
          <w:szCs w:val="22"/>
        </w:rPr>
        <w:t xml:space="preserve"> platn</w:t>
      </w:r>
      <w:r w:rsidR="006B5F02">
        <w:rPr>
          <w:rFonts w:ascii="Arial" w:hAnsi="Arial" w:cs="Arial"/>
          <w:sz w:val="22"/>
          <w:szCs w:val="22"/>
        </w:rPr>
        <w:t>ý</w:t>
      </w:r>
      <w:r w:rsidR="00EC05D0">
        <w:rPr>
          <w:rFonts w:ascii="Arial" w:hAnsi="Arial" w:cs="Arial"/>
          <w:sz w:val="22"/>
          <w:szCs w:val="22"/>
        </w:rPr>
        <w:t xml:space="preserve"> ke dni nástupu dítěte do dětské skupiny </w:t>
      </w:r>
      <w:r w:rsidRPr="00E45E22">
        <w:rPr>
          <w:rFonts w:ascii="Arial" w:hAnsi="Arial" w:cs="Arial"/>
          <w:sz w:val="22"/>
          <w:szCs w:val="22"/>
        </w:rPr>
        <w:t xml:space="preserve">a </w:t>
      </w:r>
      <w:bookmarkStart w:id="8" w:name="_Hlk168318017"/>
      <w:r w:rsidRPr="00E45E22">
        <w:rPr>
          <w:rFonts w:ascii="Arial" w:hAnsi="Arial" w:cs="Arial"/>
          <w:sz w:val="22"/>
          <w:szCs w:val="22"/>
        </w:rPr>
        <w:t>lékařský posudek o zdravotní způsobilosti dítěte</w:t>
      </w:r>
      <w:bookmarkEnd w:id="8"/>
      <w:r w:rsidRPr="006B5F02">
        <w:rPr>
          <w:rStyle w:val="Znakapoznpodarou"/>
          <w:rFonts w:ascii="Arial" w:hAnsi="Arial" w:cs="Arial"/>
          <w:sz w:val="22"/>
          <w:szCs w:val="22"/>
        </w:rPr>
        <w:footnoteReference w:id="2"/>
      </w:r>
      <w:r w:rsidRPr="006B5F02">
        <w:rPr>
          <w:rFonts w:ascii="Arial" w:hAnsi="Arial" w:cs="Arial"/>
          <w:sz w:val="22"/>
          <w:szCs w:val="22"/>
        </w:rPr>
        <w:t xml:space="preserve">. </w:t>
      </w:r>
      <w:bookmarkStart w:id="9" w:name="_Hlk168320329"/>
      <w:r w:rsidR="008313E8" w:rsidRPr="00E45E22">
        <w:rPr>
          <w:rFonts w:ascii="Arial" w:hAnsi="Arial" w:cs="Arial"/>
          <w:sz w:val="22"/>
          <w:szCs w:val="22"/>
        </w:rPr>
        <w:t>Rodič je povinen poskytovatel</w:t>
      </w:r>
      <w:r w:rsidR="0062251B" w:rsidRPr="00E45E22">
        <w:rPr>
          <w:rFonts w:ascii="Arial" w:hAnsi="Arial" w:cs="Arial"/>
          <w:sz w:val="22"/>
          <w:szCs w:val="22"/>
        </w:rPr>
        <w:t>i</w:t>
      </w:r>
      <w:r w:rsidR="008313E8" w:rsidRPr="00E45E22">
        <w:rPr>
          <w:rFonts w:ascii="Arial" w:hAnsi="Arial" w:cs="Arial"/>
          <w:sz w:val="22"/>
          <w:szCs w:val="22"/>
        </w:rPr>
        <w:t xml:space="preserve"> dokládat změny týkající se vazby na trh práce do 10 dnů ode dne vzniku změny. Dále je rodič povinen dokládat změny ve zdravotní způsobilosti dítěte do 10 dnů ode dne vzniku změny</w:t>
      </w:r>
      <w:bookmarkEnd w:id="9"/>
      <w:r w:rsidR="00B76E7F">
        <w:rPr>
          <w:rFonts w:ascii="Arial" w:hAnsi="Arial" w:cs="Arial"/>
          <w:sz w:val="22"/>
          <w:szCs w:val="22"/>
        </w:rPr>
        <w:t>.</w:t>
      </w:r>
    </w:p>
    <w:tbl>
      <w:tblPr>
        <w:tblpPr w:leftFromText="141" w:rightFromText="141" w:vertAnchor="text" w:horzAnchor="margin" w:tblpY="647"/>
        <w:tblOverlap w:val="never"/>
        <w:tblW w:w="9728" w:type="dxa"/>
        <w:tblLook w:val="01E0" w:firstRow="1" w:lastRow="1" w:firstColumn="1" w:lastColumn="1" w:noHBand="0" w:noVBand="0"/>
      </w:tblPr>
      <w:tblGrid>
        <w:gridCol w:w="3132"/>
        <w:gridCol w:w="3298"/>
        <w:gridCol w:w="3298"/>
      </w:tblGrid>
      <w:tr w:rsidR="00EA37D5" w:rsidRPr="00415A91" w14:paraId="54CD1FB3" w14:textId="77777777" w:rsidTr="00EA37D5">
        <w:trPr>
          <w:trHeight w:val="1427"/>
        </w:trPr>
        <w:tc>
          <w:tcPr>
            <w:tcW w:w="3132" w:type="dxa"/>
          </w:tcPr>
          <w:p w14:paraId="54CD1FA4" w14:textId="77777777" w:rsidR="00EA37D5" w:rsidRPr="0069102F" w:rsidRDefault="00847F70" w:rsidP="00EA37D5">
            <w:pPr>
              <w:rPr>
                <w:rFonts w:ascii="Arial" w:hAnsi="Arial" w:cs="Arial"/>
                <w:sz w:val="22"/>
                <w:szCs w:val="22"/>
              </w:rPr>
            </w:pPr>
            <w:r>
              <w:rPr>
                <w:rFonts w:ascii="Arial" w:hAnsi="Arial" w:cs="Arial"/>
                <w:sz w:val="22"/>
                <w:szCs w:val="22"/>
              </w:rPr>
              <w:t>Ve Strážku</w:t>
            </w:r>
            <w:r w:rsidR="00EA37D5" w:rsidRPr="0069102F">
              <w:rPr>
                <w:rFonts w:ascii="Arial" w:hAnsi="Arial" w:cs="Arial"/>
                <w:sz w:val="22"/>
                <w:szCs w:val="22"/>
              </w:rPr>
              <w:t xml:space="preserve"> dne </w:t>
            </w:r>
          </w:p>
          <w:p w14:paraId="54CD1FA5" w14:textId="77777777" w:rsidR="00EA37D5" w:rsidRPr="0069102F" w:rsidRDefault="00EA37D5" w:rsidP="00EA37D5">
            <w:pPr>
              <w:rPr>
                <w:rFonts w:ascii="Arial" w:hAnsi="Arial" w:cs="Arial"/>
                <w:sz w:val="22"/>
                <w:szCs w:val="22"/>
              </w:rPr>
            </w:pPr>
          </w:p>
          <w:p w14:paraId="54CD1FA6" w14:textId="77777777" w:rsidR="00EA37D5" w:rsidRPr="0069102F" w:rsidRDefault="00EA37D5" w:rsidP="00EA37D5">
            <w:pPr>
              <w:rPr>
                <w:rFonts w:ascii="Arial" w:hAnsi="Arial" w:cs="Arial"/>
                <w:sz w:val="22"/>
                <w:szCs w:val="22"/>
              </w:rPr>
            </w:pPr>
          </w:p>
          <w:p w14:paraId="54CD1FA7" w14:textId="77777777" w:rsidR="00EA37D5" w:rsidRPr="0069102F" w:rsidRDefault="00EA37D5" w:rsidP="00EA37D5">
            <w:pPr>
              <w:rPr>
                <w:rFonts w:ascii="Arial" w:hAnsi="Arial" w:cs="Arial"/>
                <w:sz w:val="22"/>
                <w:szCs w:val="22"/>
              </w:rPr>
            </w:pPr>
          </w:p>
          <w:p w14:paraId="54CD1FA8" w14:textId="77777777" w:rsidR="00EA37D5" w:rsidRPr="0069102F" w:rsidRDefault="00EA37D5" w:rsidP="00EA37D5">
            <w:pPr>
              <w:rPr>
                <w:rFonts w:ascii="Arial" w:hAnsi="Arial" w:cs="Arial"/>
                <w:sz w:val="22"/>
                <w:szCs w:val="22"/>
              </w:rPr>
            </w:pPr>
            <w:r w:rsidRPr="0069102F">
              <w:rPr>
                <w:rFonts w:ascii="Arial" w:hAnsi="Arial" w:cs="Arial"/>
                <w:sz w:val="22"/>
                <w:szCs w:val="22"/>
              </w:rPr>
              <w:t>_________________</w:t>
            </w:r>
          </w:p>
        </w:tc>
        <w:tc>
          <w:tcPr>
            <w:tcW w:w="3298" w:type="dxa"/>
          </w:tcPr>
          <w:p w14:paraId="54CD1FA9" w14:textId="77777777" w:rsidR="00EA37D5" w:rsidRPr="0069102F" w:rsidRDefault="00847F70" w:rsidP="00EA37D5">
            <w:pPr>
              <w:rPr>
                <w:rFonts w:ascii="Arial" w:hAnsi="Arial" w:cs="Arial"/>
                <w:sz w:val="22"/>
                <w:szCs w:val="22"/>
              </w:rPr>
            </w:pPr>
            <w:r>
              <w:rPr>
                <w:rFonts w:ascii="Arial" w:hAnsi="Arial" w:cs="Arial"/>
                <w:sz w:val="22"/>
                <w:szCs w:val="22"/>
              </w:rPr>
              <w:t>Ve Strážku</w:t>
            </w:r>
            <w:r w:rsidR="00EA37D5" w:rsidRPr="0069102F">
              <w:rPr>
                <w:rFonts w:ascii="Arial" w:hAnsi="Arial" w:cs="Arial"/>
                <w:sz w:val="22"/>
                <w:szCs w:val="22"/>
              </w:rPr>
              <w:t xml:space="preserve"> dne </w:t>
            </w:r>
          </w:p>
          <w:p w14:paraId="54CD1FAA" w14:textId="77777777" w:rsidR="00EA37D5" w:rsidRPr="0069102F" w:rsidRDefault="00EA37D5" w:rsidP="00EA37D5">
            <w:pPr>
              <w:jc w:val="center"/>
              <w:rPr>
                <w:rFonts w:ascii="Arial" w:hAnsi="Arial" w:cs="Arial"/>
                <w:sz w:val="22"/>
                <w:szCs w:val="22"/>
              </w:rPr>
            </w:pPr>
          </w:p>
          <w:p w14:paraId="54CD1FAB" w14:textId="77777777" w:rsidR="00EA37D5" w:rsidRPr="0069102F" w:rsidRDefault="00EA37D5" w:rsidP="00EA37D5">
            <w:pPr>
              <w:jc w:val="center"/>
              <w:rPr>
                <w:rFonts w:ascii="Arial" w:hAnsi="Arial" w:cs="Arial"/>
                <w:sz w:val="22"/>
                <w:szCs w:val="22"/>
              </w:rPr>
            </w:pPr>
          </w:p>
          <w:p w14:paraId="54CD1FAC" w14:textId="77777777" w:rsidR="00EA37D5" w:rsidRPr="0069102F" w:rsidRDefault="00EA37D5" w:rsidP="00EA37D5">
            <w:pPr>
              <w:jc w:val="center"/>
              <w:rPr>
                <w:rFonts w:ascii="Arial" w:hAnsi="Arial" w:cs="Arial"/>
                <w:sz w:val="22"/>
                <w:szCs w:val="22"/>
              </w:rPr>
            </w:pPr>
          </w:p>
          <w:p w14:paraId="54CD1FAD" w14:textId="77777777" w:rsidR="00EA37D5" w:rsidRPr="0069102F" w:rsidRDefault="00EA37D5" w:rsidP="00EA37D5">
            <w:pPr>
              <w:rPr>
                <w:rFonts w:ascii="Arial" w:hAnsi="Arial" w:cs="Arial"/>
                <w:sz w:val="22"/>
                <w:szCs w:val="22"/>
              </w:rPr>
            </w:pPr>
            <w:r w:rsidRPr="0069102F">
              <w:rPr>
                <w:rFonts w:ascii="Arial" w:hAnsi="Arial" w:cs="Arial"/>
                <w:sz w:val="22"/>
                <w:szCs w:val="22"/>
              </w:rPr>
              <w:t>__________________</w:t>
            </w:r>
          </w:p>
        </w:tc>
        <w:tc>
          <w:tcPr>
            <w:tcW w:w="3298" w:type="dxa"/>
          </w:tcPr>
          <w:p w14:paraId="54CD1FAE" w14:textId="77777777" w:rsidR="00EA37D5" w:rsidRPr="00847F70" w:rsidRDefault="00847F70" w:rsidP="00EA37D5">
            <w:pPr>
              <w:rPr>
                <w:rFonts w:ascii="Arial" w:hAnsi="Arial" w:cs="Arial"/>
                <w:i/>
                <w:iCs/>
                <w:sz w:val="22"/>
                <w:szCs w:val="22"/>
              </w:rPr>
            </w:pPr>
            <w:r w:rsidRPr="00847F70">
              <w:rPr>
                <w:rFonts w:ascii="Arial" w:hAnsi="Arial" w:cs="Arial"/>
                <w:i/>
                <w:iCs/>
                <w:sz w:val="22"/>
                <w:szCs w:val="22"/>
              </w:rPr>
              <w:t>Ve Strážku</w:t>
            </w:r>
            <w:r w:rsidR="00EA37D5" w:rsidRPr="00847F70">
              <w:rPr>
                <w:rFonts w:ascii="Arial" w:hAnsi="Arial" w:cs="Arial"/>
                <w:i/>
                <w:iCs/>
                <w:sz w:val="22"/>
                <w:szCs w:val="22"/>
              </w:rPr>
              <w:t xml:space="preserve"> dne </w:t>
            </w:r>
          </w:p>
          <w:p w14:paraId="54CD1FAF" w14:textId="77777777" w:rsidR="00EA37D5" w:rsidRPr="00847F70" w:rsidRDefault="00EA37D5" w:rsidP="00EA37D5">
            <w:pPr>
              <w:jc w:val="center"/>
              <w:rPr>
                <w:rFonts w:ascii="Arial" w:hAnsi="Arial" w:cs="Arial"/>
                <w:i/>
                <w:iCs/>
                <w:sz w:val="22"/>
                <w:szCs w:val="22"/>
              </w:rPr>
            </w:pPr>
          </w:p>
          <w:p w14:paraId="54CD1FB0" w14:textId="77777777" w:rsidR="00EA37D5" w:rsidRPr="00847F70" w:rsidRDefault="00EA37D5" w:rsidP="00EA37D5">
            <w:pPr>
              <w:jc w:val="center"/>
              <w:rPr>
                <w:rFonts w:ascii="Arial" w:hAnsi="Arial" w:cs="Arial"/>
                <w:i/>
                <w:iCs/>
                <w:sz w:val="22"/>
                <w:szCs w:val="22"/>
              </w:rPr>
            </w:pPr>
          </w:p>
          <w:p w14:paraId="54CD1FB1" w14:textId="77777777" w:rsidR="00EA37D5" w:rsidRPr="00847F70" w:rsidRDefault="00EA37D5" w:rsidP="00EA37D5">
            <w:pPr>
              <w:jc w:val="center"/>
              <w:rPr>
                <w:rFonts w:ascii="Arial" w:hAnsi="Arial" w:cs="Arial"/>
                <w:i/>
                <w:iCs/>
                <w:sz w:val="22"/>
                <w:szCs w:val="22"/>
              </w:rPr>
            </w:pPr>
          </w:p>
          <w:p w14:paraId="54CD1FB2" w14:textId="77777777" w:rsidR="00EA37D5" w:rsidRPr="00847F70" w:rsidRDefault="00EA37D5" w:rsidP="00EA37D5">
            <w:pPr>
              <w:rPr>
                <w:rFonts w:ascii="Arial" w:hAnsi="Arial" w:cs="Arial"/>
                <w:sz w:val="22"/>
                <w:szCs w:val="22"/>
              </w:rPr>
            </w:pPr>
            <w:r w:rsidRPr="00847F70">
              <w:rPr>
                <w:rFonts w:ascii="Arial" w:hAnsi="Arial" w:cs="Arial"/>
                <w:i/>
                <w:iCs/>
                <w:sz w:val="22"/>
                <w:szCs w:val="22"/>
              </w:rPr>
              <w:t>__________</w:t>
            </w:r>
            <w:r w:rsidRPr="00847F70">
              <w:rPr>
                <w:rFonts w:ascii="Arial" w:hAnsi="Arial" w:cs="Arial"/>
                <w:sz w:val="22"/>
                <w:szCs w:val="22"/>
              </w:rPr>
              <w:t>________</w:t>
            </w:r>
          </w:p>
        </w:tc>
      </w:tr>
      <w:tr w:rsidR="00EA37D5" w:rsidRPr="00415A91" w14:paraId="54CD1FB8" w14:textId="77777777" w:rsidTr="00EA37D5">
        <w:trPr>
          <w:trHeight w:val="1134"/>
        </w:trPr>
        <w:tc>
          <w:tcPr>
            <w:tcW w:w="3132" w:type="dxa"/>
          </w:tcPr>
          <w:p w14:paraId="54CD1FB4" w14:textId="77777777" w:rsidR="00EA37D5" w:rsidRPr="0069102F" w:rsidRDefault="00EA37D5" w:rsidP="00EA37D5">
            <w:pPr>
              <w:rPr>
                <w:rFonts w:ascii="Arial" w:hAnsi="Arial" w:cs="Arial"/>
                <w:sz w:val="22"/>
                <w:szCs w:val="22"/>
              </w:rPr>
            </w:pPr>
            <w:r w:rsidRPr="0069102F">
              <w:rPr>
                <w:rFonts w:ascii="Arial" w:hAnsi="Arial" w:cs="Arial"/>
                <w:sz w:val="22"/>
                <w:szCs w:val="22"/>
              </w:rPr>
              <w:t xml:space="preserve">      </w:t>
            </w:r>
            <w:r w:rsidR="00847F70" w:rsidRPr="0069102F">
              <w:rPr>
                <w:rFonts w:ascii="Arial" w:hAnsi="Arial" w:cs="Arial"/>
                <w:sz w:val="22"/>
                <w:szCs w:val="22"/>
              </w:rPr>
              <w:t>P</w:t>
            </w:r>
            <w:r w:rsidRPr="0069102F">
              <w:rPr>
                <w:rFonts w:ascii="Arial" w:hAnsi="Arial" w:cs="Arial"/>
                <w:sz w:val="22"/>
                <w:szCs w:val="22"/>
              </w:rPr>
              <w:t>oskytovatel</w:t>
            </w:r>
          </w:p>
        </w:tc>
        <w:tc>
          <w:tcPr>
            <w:tcW w:w="3298" w:type="dxa"/>
          </w:tcPr>
          <w:p w14:paraId="54CD1FB5" w14:textId="77777777" w:rsidR="00EA37D5" w:rsidRPr="0069102F" w:rsidRDefault="00EA37D5" w:rsidP="00EA37D5">
            <w:pPr>
              <w:rPr>
                <w:rFonts w:ascii="Arial" w:hAnsi="Arial" w:cs="Arial"/>
                <w:sz w:val="22"/>
                <w:szCs w:val="22"/>
              </w:rPr>
            </w:pPr>
            <w:r w:rsidRPr="0069102F">
              <w:rPr>
                <w:rFonts w:ascii="Arial" w:hAnsi="Arial" w:cs="Arial"/>
                <w:sz w:val="22"/>
                <w:szCs w:val="22"/>
              </w:rPr>
              <w:t xml:space="preserve">            rodič</w:t>
            </w:r>
          </w:p>
        </w:tc>
        <w:tc>
          <w:tcPr>
            <w:tcW w:w="3298" w:type="dxa"/>
          </w:tcPr>
          <w:p w14:paraId="54CD1FB6" w14:textId="77777777" w:rsidR="00EA37D5" w:rsidRPr="00847F70" w:rsidRDefault="00847F70" w:rsidP="00EA37D5">
            <w:pPr>
              <w:rPr>
                <w:rFonts w:ascii="Arial" w:hAnsi="Arial" w:cs="Arial"/>
                <w:i/>
                <w:iCs/>
                <w:sz w:val="22"/>
                <w:szCs w:val="22"/>
              </w:rPr>
            </w:pPr>
            <w:r w:rsidRPr="00847F70">
              <w:rPr>
                <w:rFonts w:ascii="Arial" w:hAnsi="Arial" w:cs="Arial"/>
                <w:i/>
                <w:iCs/>
                <w:sz w:val="22"/>
                <w:szCs w:val="22"/>
              </w:rPr>
              <w:t xml:space="preserve"> rodič </w:t>
            </w:r>
          </w:p>
          <w:p w14:paraId="54CD1FB7" w14:textId="77777777" w:rsidR="00EA37D5" w:rsidRPr="00847F70" w:rsidRDefault="00EA37D5" w:rsidP="00EA37D5">
            <w:pPr>
              <w:rPr>
                <w:rFonts w:ascii="Arial" w:hAnsi="Arial" w:cs="Arial"/>
                <w:i/>
                <w:iCs/>
                <w:sz w:val="22"/>
                <w:szCs w:val="22"/>
              </w:rPr>
            </w:pPr>
          </w:p>
        </w:tc>
      </w:tr>
    </w:tbl>
    <w:p w14:paraId="54CD1FB9" w14:textId="77777777" w:rsidR="00D66369" w:rsidRPr="0069102F" w:rsidRDefault="00D66369" w:rsidP="008D1DC9">
      <w:pPr>
        <w:spacing w:after="240"/>
        <w:ind w:left="357"/>
        <w:jc w:val="both"/>
        <w:rPr>
          <w:rFonts w:ascii="Arial" w:hAnsi="Arial" w:cs="Arial"/>
          <w:sz w:val="22"/>
          <w:szCs w:val="22"/>
        </w:rPr>
      </w:pPr>
    </w:p>
    <w:p w14:paraId="54CD1FBA" w14:textId="77777777" w:rsidR="00DB0D66" w:rsidRPr="0069102F" w:rsidRDefault="00DB0D66">
      <w:pPr>
        <w:rPr>
          <w:rFonts w:ascii="Arial" w:hAnsi="Arial" w:cs="Arial"/>
          <w:sz w:val="22"/>
          <w:szCs w:val="22"/>
        </w:rPr>
      </w:pPr>
    </w:p>
    <w:p w14:paraId="54CD1FBB" w14:textId="77777777" w:rsidR="00EA37D5" w:rsidRPr="0069102F" w:rsidRDefault="00EA37D5">
      <w:pPr>
        <w:rPr>
          <w:rFonts w:ascii="Arial" w:hAnsi="Arial" w:cs="Arial"/>
          <w:sz w:val="22"/>
          <w:szCs w:val="22"/>
        </w:rPr>
      </w:pPr>
    </w:p>
    <w:p w14:paraId="54CD1FBC" w14:textId="77777777" w:rsidR="005F2142" w:rsidRPr="0069102F" w:rsidRDefault="005F2142" w:rsidP="00833170">
      <w:pPr>
        <w:jc w:val="both"/>
        <w:rPr>
          <w:rFonts w:ascii="Arial" w:hAnsi="Arial" w:cs="Arial"/>
          <w:bCs/>
          <w:i/>
          <w:sz w:val="22"/>
          <w:szCs w:val="22"/>
        </w:rPr>
      </w:pPr>
    </w:p>
    <w:sectPr w:rsidR="005F2142" w:rsidRPr="0069102F" w:rsidSect="00B23F82">
      <w:footerReference w:type="default" r:id="rId7"/>
      <w:headerReference w:type="first" r:id="rId8"/>
      <w:footerReference w:type="first" r:id="rId9"/>
      <w:pgSz w:w="11906" w:h="16838"/>
      <w:pgMar w:top="1560"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3A2F7" w14:textId="77777777" w:rsidR="000A57E7" w:rsidRDefault="000A57E7">
      <w:r>
        <w:separator/>
      </w:r>
    </w:p>
  </w:endnote>
  <w:endnote w:type="continuationSeparator" w:id="0">
    <w:p w14:paraId="5010DDEF" w14:textId="77777777" w:rsidR="000A57E7" w:rsidRDefault="000A5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D1FC4" w14:textId="77777777" w:rsidR="00A11E5B" w:rsidRPr="003E1E03" w:rsidRDefault="00A11E5B">
    <w:pPr>
      <w:pStyle w:val="Zpat"/>
      <w:framePr w:wrap="auto" w:vAnchor="text" w:hAnchor="margin" w:xAlign="center" w:y="1"/>
      <w:rPr>
        <w:rStyle w:val="slostrnky"/>
        <w:rFonts w:ascii="Arial" w:hAnsi="Arial" w:cs="Arial"/>
        <w:sz w:val="22"/>
      </w:rPr>
    </w:pPr>
  </w:p>
  <w:tbl>
    <w:tblPr>
      <w:tblW w:w="5000" w:type="pct"/>
      <w:tblCellMar>
        <w:left w:w="0" w:type="dxa"/>
        <w:right w:w="0" w:type="dxa"/>
      </w:tblCellMar>
      <w:tblLook w:val="04A0" w:firstRow="1" w:lastRow="0" w:firstColumn="1" w:lastColumn="0" w:noHBand="0" w:noVBand="1"/>
    </w:tblPr>
    <w:tblGrid>
      <w:gridCol w:w="9070"/>
    </w:tblGrid>
    <w:tr w:rsidR="00D601E8" w14:paraId="54CD1FC6" w14:textId="77777777" w:rsidTr="00307EDC">
      <w:tc>
        <w:tcPr>
          <w:tcW w:w="1667" w:type="pct"/>
          <w:vAlign w:val="center"/>
        </w:tcPr>
        <w:p w14:paraId="54CD1FC5" w14:textId="1B0A27FF" w:rsidR="00D601E8" w:rsidRDefault="005B30A0" w:rsidP="005B30A0">
          <w:pPr>
            <w:pStyle w:val="Tabulkatext"/>
          </w:pPr>
          <w:r w:rsidRPr="00415A91">
            <w:rPr>
              <w:rFonts w:cs="Arial"/>
              <w:szCs w:val="20"/>
            </w:rPr>
            <w:t xml:space="preserve">Vzor </w:t>
          </w:r>
          <w:r>
            <w:rPr>
              <w:rFonts w:cs="Arial"/>
              <w:szCs w:val="20"/>
            </w:rPr>
            <w:t>účinný</w:t>
          </w:r>
          <w:r w:rsidRPr="00415A91">
            <w:rPr>
              <w:rFonts w:cs="Arial"/>
              <w:szCs w:val="20"/>
            </w:rPr>
            <w:t xml:space="preserve"> od 1. </w:t>
          </w:r>
          <w:r w:rsidR="007413B6">
            <w:rPr>
              <w:rFonts w:cs="Arial"/>
              <w:szCs w:val="20"/>
            </w:rPr>
            <w:t>9</w:t>
          </w:r>
          <w:r w:rsidR="00797623">
            <w:rPr>
              <w:rFonts w:cs="Arial"/>
              <w:szCs w:val="20"/>
            </w:rPr>
            <w:t xml:space="preserve">. </w:t>
          </w:r>
          <w:r w:rsidRPr="00415A91">
            <w:rPr>
              <w:rFonts w:cs="Arial"/>
              <w:szCs w:val="20"/>
            </w:rPr>
            <w:t>202</w:t>
          </w:r>
          <w:r w:rsidR="00781FA7">
            <w:rPr>
              <w:rFonts w:cs="Arial"/>
              <w:szCs w:val="20"/>
            </w:rPr>
            <w:t>5</w:t>
          </w:r>
          <w:r w:rsidR="00797623">
            <w:rPr>
              <w:rFonts w:cs="Arial"/>
              <w:szCs w:val="20"/>
            </w:rPr>
            <w:t xml:space="preserve">                                                                                                  </w:t>
          </w:r>
          <w:r w:rsidR="00D601E8">
            <w:t xml:space="preserve">Strana: </w:t>
          </w:r>
          <w:r w:rsidR="006E2A83">
            <w:fldChar w:fldCharType="begin"/>
          </w:r>
          <w:r w:rsidR="00D601E8">
            <w:instrText xml:space="preserve"> PAGE   \* MERGEFORMAT </w:instrText>
          </w:r>
          <w:r w:rsidR="006E2A83">
            <w:fldChar w:fldCharType="separate"/>
          </w:r>
          <w:r w:rsidR="00797623">
            <w:rPr>
              <w:noProof/>
            </w:rPr>
            <w:t>2</w:t>
          </w:r>
          <w:r w:rsidR="006E2A83">
            <w:fldChar w:fldCharType="end"/>
          </w:r>
          <w:r w:rsidR="00D601E8">
            <w:t xml:space="preserve"> z </w:t>
          </w:r>
          <w:fldSimple w:instr=" NUMPAGES   \* MERGEFORMAT ">
            <w:r w:rsidR="00797623">
              <w:rPr>
                <w:noProof/>
              </w:rPr>
              <w:t>4</w:t>
            </w:r>
          </w:fldSimple>
        </w:p>
      </w:tc>
    </w:tr>
  </w:tbl>
  <w:p w14:paraId="54CD1FC7" w14:textId="77777777" w:rsidR="00A11E5B" w:rsidRDefault="00A11E5B" w:rsidP="00D601E8">
    <w:pPr>
      <w:pStyle w:val="Zp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D1FCA" w14:textId="77777777" w:rsidR="00D811A8" w:rsidRDefault="001448CB" w:rsidP="006926BB">
    <w:pPr>
      <w:pStyle w:val="Zpat"/>
      <w:rPr>
        <w:rFonts w:ascii="Arial" w:hAnsi="Arial" w:cs="Arial"/>
        <w:sz w:val="22"/>
        <w:szCs w:val="22"/>
      </w:rPr>
    </w:pPr>
    <w:r>
      <w:rPr>
        <w:rFonts w:ascii="Arial" w:hAnsi="Arial" w:cs="Arial"/>
        <w:sz w:val="22"/>
        <w:szCs w:val="22"/>
      </w:rPr>
      <w:tab/>
    </w:r>
  </w:p>
  <w:p w14:paraId="54CD1FCB" w14:textId="64EC69F9" w:rsidR="00D601E8" w:rsidRPr="00415A91" w:rsidRDefault="006926BB" w:rsidP="00415A91">
    <w:pPr>
      <w:pStyle w:val="Zpat"/>
      <w:tabs>
        <w:tab w:val="clear" w:pos="9072"/>
        <w:tab w:val="left" w:pos="240"/>
        <w:tab w:val="right" w:pos="9070"/>
      </w:tabs>
      <w:rPr>
        <w:rFonts w:ascii="Arial" w:hAnsi="Arial" w:cs="Arial"/>
        <w:sz w:val="20"/>
        <w:szCs w:val="20"/>
      </w:rPr>
    </w:pPr>
    <w:r w:rsidRPr="00415A91">
      <w:rPr>
        <w:rFonts w:ascii="Arial" w:hAnsi="Arial" w:cs="Arial"/>
        <w:sz w:val="20"/>
        <w:szCs w:val="20"/>
      </w:rPr>
      <w:t xml:space="preserve">Vzor </w:t>
    </w:r>
    <w:r w:rsidR="005B30A0">
      <w:rPr>
        <w:rFonts w:ascii="Arial" w:hAnsi="Arial" w:cs="Arial"/>
        <w:sz w:val="20"/>
        <w:szCs w:val="20"/>
      </w:rPr>
      <w:t>účinný</w:t>
    </w:r>
    <w:r w:rsidR="00622972">
      <w:rPr>
        <w:rFonts w:ascii="Arial" w:hAnsi="Arial" w:cs="Arial"/>
        <w:sz w:val="20"/>
        <w:szCs w:val="20"/>
      </w:rPr>
      <w:t xml:space="preserve"> </w:t>
    </w:r>
    <w:r w:rsidRPr="00415A91">
      <w:rPr>
        <w:rFonts w:ascii="Arial" w:hAnsi="Arial" w:cs="Arial"/>
        <w:sz w:val="20"/>
        <w:szCs w:val="20"/>
      </w:rPr>
      <w:t xml:space="preserve">od 1. </w:t>
    </w:r>
    <w:r w:rsidR="007413B6">
      <w:rPr>
        <w:rFonts w:ascii="Arial" w:hAnsi="Arial" w:cs="Arial"/>
        <w:sz w:val="20"/>
        <w:szCs w:val="20"/>
      </w:rPr>
      <w:t>9</w:t>
    </w:r>
    <w:r w:rsidRPr="00415A91">
      <w:rPr>
        <w:rFonts w:ascii="Arial" w:hAnsi="Arial" w:cs="Arial"/>
        <w:sz w:val="20"/>
        <w:szCs w:val="20"/>
      </w:rPr>
      <w:t>. 202</w:t>
    </w:r>
    <w:r w:rsidR="00622972">
      <w:rPr>
        <w:rFonts w:ascii="Arial" w:hAnsi="Arial" w:cs="Arial"/>
        <w:sz w:val="20"/>
        <w:szCs w:val="20"/>
      </w:rPr>
      <w:t>5</w:t>
    </w:r>
    <w:r w:rsidRPr="00415A91">
      <w:rPr>
        <w:rFonts w:ascii="Arial" w:hAnsi="Arial" w:cs="Arial"/>
        <w:sz w:val="20"/>
        <w:szCs w:val="20"/>
      </w:rPr>
      <w:tab/>
    </w:r>
    <w:r w:rsidRPr="00415A91">
      <w:rPr>
        <w:rFonts w:ascii="Arial" w:hAnsi="Arial" w:cs="Arial"/>
        <w:sz w:val="20"/>
        <w:szCs w:val="20"/>
      </w:rPr>
      <w:tab/>
    </w:r>
    <w:r w:rsidR="00DB0D66" w:rsidRPr="00415A91">
      <w:rPr>
        <w:rFonts w:ascii="Arial" w:hAnsi="Arial" w:cs="Arial"/>
        <w:sz w:val="20"/>
        <w:szCs w:val="20"/>
      </w:rPr>
      <w:t xml:space="preserve">Strana: </w:t>
    </w:r>
    <w:r w:rsidR="006E2A83" w:rsidRPr="00415A91">
      <w:rPr>
        <w:rFonts w:ascii="Arial" w:hAnsi="Arial" w:cs="Arial"/>
        <w:sz w:val="20"/>
        <w:szCs w:val="20"/>
      </w:rPr>
      <w:fldChar w:fldCharType="begin"/>
    </w:r>
    <w:r w:rsidR="00DB0D66" w:rsidRPr="00415A91">
      <w:rPr>
        <w:rFonts w:ascii="Arial" w:hAnsi="Arial" w:cs="Arial"/>
        <w:sz w:val="20"/>
        <w:szCs w:val="20"/>
      </w:rPr>
      <w:instrText>PAGE</w:instrText>
    </w:r>
    <w:r w:rsidR="006E2A83" w:rsidRPr="00415A91">
      <w:rPr>
        <w:rFonts w:ascii="Arial" w:hAnsi="Arial" w:cs="Arial"/>
        <w:sz w:val="20"/>
        <w:szCs w:val="20"/>
      </w:rPr>
      <w:fldChar w:fldCharType="separate"/>
    </w:r>
    <w:r w:rsidR="00797623">
      <w:rPr>
        <w:rFonts w:ascii="Arial" w:hAnsi="Arial" w:cs="Arial"/>
        <w:noProof/>
        <w:sz w:val="20"/>
        <w:szCs w:val="20"/>
      </w:rPr>
      <w:t>1</w:t>
    </w:r>
    <w:r w:rsidR="006E2A83" w:rsidRPr="00415A91">
      <w:rPr>
        <w:rFonts w:ascii="Arial" w:hAnsi="Arial" w:cs="Arial"/>
        <w:sz w:val="20"/>
        <w:szCs w:val="20"/>
      </w:rPr>
      <w:fldChar w:fldCharType="end"/>
    </w:r>
    <w:r w:rsidR="00DB0D66" w:rsidRPr="00415A91">
      <w:rPr>
        <w:rFonts w:ascii="Arial" w:hAnsi="Arial" w:cs="Arial"/>
        <w:sz w:val="20"/>
        <w:szCs w:val="20"/>
      </w:rPr>
      <w:t xml:space="preserve"> z </w:t>
    </w:r>
    <w:r w:rsidR="006E2A83" w:rsidRPr="00415A91">
      <w:rPr>
        <w:rFonts w:ascii="Arial" w:hAnsi="Arial" w:cs="Arial"/>
        <w:sz w:val="20"/>
        <w:szCs w:val="20"/>
      </w:rPr>
      <w:fldChar w:fldCharType="begin"/>
    </w:r>
    <w:r w:rsidR="00DB0D66" w:rsidRPr="00415A91">
      <w:rPr>
        <w:rFonts w:ascii="Arial" w:hAnsi="Arial" w:cs="Arial"/>
        <w:sz w:val="20"/>
        <w:szCs w:val="20"/>
      </w:rPr>
      <w:instrText>NUMPAGES</w:instrText>
    </w:r>
    <w:r w:rsidR="006E2A83" w:rsidRPr="00415A91">
      <w:rPr>
        <w:rFonts w:ascii="Arial" w:hAnsi="Arial" w:cs="Arial"/>
        <w:sz w:val="20"/>
        <w:szCs w:val="20"/>
      </w:rPr>
      <w:fldChar w:fldCharType="separate"/>
    </w:r>
    <w:r w:rsidR="00797623">
      <w:rPr>
        <w:rFonts w:ascii="Arial" w:hAnsi="Arial" w:cs="Arial"/>
        <w:noProof/>
        <w:sz w:val="20"/>
        <w:szCs w:val="20"/>
      </w:rPr>
      <w:t>4</w:t>
    </w:r>
    <w:r w:rsidR="006E2A83" w:rsidRPr="00415A91">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BBEAB" w14:textId="77777777" w:rsidR="000A57E7" w:rsidRDefault="000A57E7">
      <w:r>
        <w:separator/>
      </w:r>
    </w:p>
  </w:footnote>
  <w:footnote w:type="continuationSeparator" w:id="0">
    <w:p w14:paraId="18792859" w14:textId="77777777" w:rsidR="000A57E7" w:rsidRDefault="000A57E7">
      <w:r>
        <w:continuationSeparator/>
      </w:r>
    </w:p>
  </w:footnote>
  <w:footnote w:id="1">
    <w:p w14:paraId="709F6A1B" w14:textId="77777777" w:rsidR="00B6502C" w:rsidRPr="00A869ED" w:rsidRDefault="00B6502C" w:rsidP="00B6502C">
      <w:pPr>
        <w:pStyle w:val="Textpoznpodarou"/>
        <w:jc w:val="both"/>
        <w:rPr>
          <w:rFonts w:ascii="Arial" w:hAnsi="Arial" w:cs="Arial"/>
        </w:rPr>
      </w:pPr>
      <w:r w:rsidRPr="003A39AF">
        <w:rPr>
          <w:rStyle w:val="Znakapoznpodarou"/>
          <w:rFonts w:ascii="Arial" w:hAnsi="Arial" w:cs="Arial"/>
          <w:sz w:val="18"/>
          <w:szCs w:val="18"/>
        </w:rPr>
        <w:footnoteRef/>
      </w:r>
      <w:r w:rsidRPr="003A39AF">
        <w:rPr>
          <w:rFonts w:ascii="Arial" w:hAnsi="Arial" w:cs="Arial"/>
          <w:sz w:val="18"/>
          <w:szCs w:val="18"/>
        </w:rPr>
        <w:t xml:space="preserve"> </w:t>
      </w:r>
      <w:bookmarkStart w:id="4" w:name="_Hlk196228412"/>
      <w:r w:rsidRPr="003A39AF">
        <w:rPr>
          <w:rFonts w:ascii="Arial" w:hAnsi="Arial" w:cs="Arial"/>
          <w:sz w:val="18"/>
          <w:szCs w:val="18"/>
        </w:rPr>
        <w:t>Případně bylo doložen potvrzení o omezení/přerušení provozu MŠ obsahující konkrétní časový úsek přerušení (od – do) včetně informace, že dítě po tuto dobu nebylo přijato k předškolnímu vzdělávání v jiné mateřské škole.</w:t>
      </w:r>
      <w:bookmarkEnd w:id="4"/>
    </w:p>
  </w:footnote>
  <w:footnote w:id="2">
    <w:p w14:paraId="54CD1FCE" w14:textId="77777777" w:rsidR="009A37E0" w:rsidRPr="0075789A" w:rsidRDefault="009A37E0" w:rsidP="005619A4">
      <w:pPr>
        <w:pStyle w:val="Textpoznpodarou"/>
        <w:jc w:val="both"/>
        <w:rPr>
          <w:rFonts w:ascii="Arial" w:hAnsi="Arial" w:cs="Arial"/>
        </w:rPr>
      </w:pPr>
      <w:r w:rsidRPr="0075789A">
        <w:rPr>
          <w:rStyle w:val="Znakapoznpodarou"/>
          <w:rFonts w:ascii="Arial" w:hAnsi="Arial" w:cs="Arial"/>
        </w:rPr>
        <w:footnoteRef/>
      </w:r>
      <w:r w:rsidR="005619A4" w:rsidRPr="0075789A">
        <w:rPr>
          <w:rFonts w:ascii="Arial" w:hAnsi="Arial" w:cs="Arial"/>
          <w:sz w:val="18"/>
          <w:szCs w:val="18"/>
        </w:rPr>
        <w:t>Rodič předloží doklad o existenci základního pracovněprávního vztahu nebo služebního poměru rodiče, denní formě studia rodiče, evidenci rodiče jako uchazeče o zaměstnání nebo o povinnosti rodiče, který je osobou samostatně výdělečně činnou, platit zálohy na pojistné na důchodové pojištění a příspěvek na státní politiku zaměstnanosti podle jiného právního předpisu. L</w:t>
      </w:r>
      <w:r w:rsidRPr="0075789A">
        <w:rPr>
          <w:rFonts w:ascii="Arial" w:hAnsi="Arial" w:cs="Arial"/>
          <w:sz w:val="18"/>
          <w:szCs w:val="18"/>
        </w:rPr>
        <w:t>ékařsk</w:t>
      </w:r>
      <w:r w:rsidR="005619A4" w:rsidRPr="0075789A">
        <w:rPr>
          <w:rFonts w:ascii="Arial" w:hAnsi="Arial" w:cs="Arial"/>
          <w:sz w:val="18"/>
          <w:szCs w:val="18"/>
        </w:rPr>
        <w:t>ý</w:t>
      </w:r>
      <w:r w:rsidRPr="0075789A">
        <w:rPr>
          <w:rFonts w:ascii="Arial" w:hAnsi="Arial" w:cs="Arial"/>
          <w:sz w:val="18"/>
          <w:szCs w:val="18"/>
        </w:rPr>
        <w:t xml:space="preserve"> posud</w:t>
      </w:r>
      <w:r w:rsidR="005619A4" w:rsidRPr="0075789A">
        <w:rPr>
          <w:rFonts w:ascii="Arial" w:hAnsi="Arial" w:cs="Arial"/>
          <w:sz w:val="18"/>
          <w:szCs w:val="18"/>
        </w:rPr>
        <w:t>e</w:t>
      </w:r>
      <w:r w:rsidRPr="0075789A">
        <w:rPr>
          <w:rFonts w:ascii="Arial" w:hAnsi="Arial" w:cs="Arial"/>
          <w:sz w:val="18"/>
          <w:szCs w:val="18"/>
        </w:rPr>
        <w:t>k o zdravotní způsobilosti dítěte</w:t>
      </w:r>
      <w:r w:rsidR="005619A4" w:rsidRPr="0075789A">
        <w:rPr>
          <w:rFonts w:ascii="Arial" w:hAnsi="Arial" w:cs="Arial"/>
          <w:sz w:val="18"/>
          <w:szCs w:val="18"/>
        </w:rPr>
        <w:t xml:space="preserve"> je předložen </w:t>
      </w:r>
      <w:r w:rsidRPr="0075789A">
        <w:rPr>
          <w:rFonts w:ascii="Arial" w:hAnsi="Arial" w:cs="Arial"/>
          <w:sz w:val="18"/>
          <w:szCs w:val="18"/>
        </w:rPr>
        <w:t>včetně dokladu, že se dítě podrobilo stanoveným pravidelným očkováním nebo že je proti nákaze imunní anebo že se nemůže očkování podrobit pro kontraindikaci; lékařský posudek a doklad vydává registrující poskytovatel zdravotních služeb v oboru praktické lékařství pro děti a dorost nebo poskytovatel v oboru praktické lékařství pro děti a dorost, nemá-li dítě registrujícího poskytovatele</w:t>
      </w:r>
      <w:r w:rsidR="0075789A">
        <w:rPr>
          <w:rFonts w:ascii="Arial" w:hAnsi="Arial"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D1FC9" w14:textId="646205A6" w:rsidR="00D601E8" w:rsidRDefault="00DA0962" w:rsidP="00781FA7">
    <w:pPr>
      <w:pStyle w:val="Zhlav"/>
      <w:tabs>
        <w:tab w:val="clear" w:pos="4536"/>
        <w:tab w:val="clear" w:pos="9072"/>
        <w:tab w:val="left" w:pos="8192"/>
      </w:tabs>
    </w:pPr>
    <w:r>
      <w:rPr>
        <w:noProof/>
      </w:rPr>
      <w:drawing>
        <wp:anchor distT="0" distB="0" distL="114300" distR="114300" simplePos="0" relativeHeight="251659776" behindDoc="1" locked="0" layoutInCell="1" allowOverlap="1" wp14:anchorId="54CD1FCC" wp14:editId="1E6323D9">
          <wp:simplePos x="0" y="0"/>
          <wp:positionH relativeFrom="page">
            <wp:posOffset>4656525</wp:posOffset>
          </wp:positionH>
          <wp:positionV relativeFrom="page">
            <wp:posOffset>0</wp:posOffset>
          </wp:positionV>
          <wp:extent cx="7545705" cy="914400"/>
          <wp:effectExtent l="0" t="0" r="0" b="0"/>
          <wp:wrapNone/>
          <wp:docPr id="1"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5705" cy="914400"/>
                  </a:xfrm>
                  <a:prstGeom prst="rect">
                    <a:avLst/>
                  </a:prstGeom>
                  <a:noFill/>
                  <a:ln>
                    <a:noFill/>
                  </a:ln>
                </pic:spPr>
              </pic:pic>
            </a:graphicData>
          </a:graphic>
        </wp:anchor>
      </w:drawing>
    </w:r>
    <w:r w:rsidR="00781FA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006F1A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AD976B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singleLevel"/>
    <w:tmpl w:val="00000003"/>
    <w:name w:val="WW8Num3"/>
    <w:lvl w:ilvl="0">
      <w:start w:val="1"/>
      <w:numFmt w:val="lowerLetter"/>
      <w:lvlText w:val="%1)"/>
      <w:lvlJc w:val="left"/>
      <w:pPr>
        <w:tabs>
          <w:tab w:val="num" w:pos="-578"/>
        </w:tabs>
        <w:ind w:left="502" w:hanging="360"/>
      </w:pPr>
      <w:rPr>
        <w:rFonts w:cs="Arial" w:hint="default"/>
      </w:rPr>
    </w:lvl>
  </w:abstractNum>
  <w:abstractNum w:abstractNumId="3" w15:restartNumberingAfterBreak="0">
    <w:nsid w:val="07686465"/>
    <w:multiLevelType w:val="hybridMultilevel"/>
    <w:tmpl w:val="9C26EB46"/>
    <w:lvl w:ilvl="0" w:tplc="CAC229CA">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4" w15:restartNumberingAfterBreak="0">
    <w:nsid w:val="0B2413FF"/>
    <w:multiLevelType w:val="hybridMultilevel"/>
    <w:tmpl w:val="AFE6A5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6A18CB"/>
    <w:multiLevelType w:val="hybridMultilevel"/>
    <w:tmpl w:val="2E88859C"/>
    <w:lvl w:ilvl="0" w:tplc="FFFFFFFF">
      <w:start w:val="1"/>
      <w:numFmt w:val="decimal"/>
      <w:lvlText w:val="%1."/>
      <w:lvlJc w:val="left"/>
      <w:pPr>
        <w:tabs>
          <w:tab w:val="num" w:pos="360"/>
        </w:tabs>
        <w:ind w:left="357" w:hanging="357"/>
      </w:pPr>
      <w:rPr>
        <w:rFonts w:hint="default"/>
        <w:i w:val="0"/>
        <w:iCs/>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0CE50C7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D89004C"/>
    <w:multiLevelType w:val="hybridMultilevel"/>
    <w:tmpl w:val="30D01F9A"/>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0EB55F05"/>
    <w:multiLevelType w:val="hybridMultilevel"/>
    <w:tmpl w:val="322AD7B6"/>
    <w:lvl w:ilvl="0" w:tplc="E586021A">
      <w:start w:val="1"/>
      <w:numFmt w:val="decimal"/>
      <w:lvlText w:val="%1."/>
      <w:lvlJc w:val="left"/>
      <w:pPr>
        <w:tabs>
          <w:tab w:val="num" w:pos="360"/>
        </w:tabs>
        <w:ind w:left="357" w:hanging="357"/>
      </w:pPr>
      <w:rPr>
        <w:rFonts w:hint="default"/>
        <w:i w:val="0"/>
        <w:iCs/>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8303193"/>
    <w:multiLevelType w:val="hybridMultilevel"/>
    <w:tmpl w:val="EC925788"/>
    <w:lvl w:ilvl="0" w:tplc="FFFFFFFF">
      <w:start w:val="1"/>
      <w:numFmt w:val="upperLetter"/>
      <w:lvlText w:val="%1)"/>
      <w:lvlJc w:val="left"/>
      <w:pPr>
        <w:ind w:left="717" w:hanging="360"/>
      </w:pPr>
      <w:rPr>
        <w:rFonts w:hint="default"/>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0" w15:restartNumberingAfterBreak="0">
    <w:nsid w:val="1C910D12"/>
    <w:multiLevelType w:val="hybridMultilevel"/>
    <w:tmpl w:val="A628C02C"/>
    <w:lvl w:ilvl="0" w:tplc="FFFFFFFF">
      <w:start w:val="1"/>
      <w:numFmt w:val="decimal"/>
      <w:lvlText w:val="%1."/>
      <w:lvlJc w:val="left"/>
      <w:pPr>
        <w:tabs>
          <w:tab w:val="num" w:pos="360"/>
        </w:tabs>
        <w:ind w:left="357" w:hanging="357"/>
      </w:pPr>
      <w:rPr>
        <w:rFonts w:hint="default"/>
        <w:i w:val="0"/>
        <w:iCs/>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23B87DF5"/>
    <w:multiLevelType w:val="hybridMultilevel"/>
    <w:tmpl w:val="29C85F2A"/>
    <w:lvl w:ilvl="0" w:tplc="E8EC4C80">
      <w:start w:val="1"/>
      <w:numFmt w:val="lowerLetter"/>
      <w:lvlText w:val="%1)"/>
      <w:lvlJc w:val="lef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2" w15:restartNumberingAfterBreak="0">
    <w:nsid w:val="256B2279"/>
    <w:multiLevelType w:val="hybridMultilevel"/>
    <w:tmpl w:val="52420FCA"/>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3" w15:restartNumberingAfterBreak="0">
    <w:nsid w:val="2D320B2C"/>
    <w:multiLevelType w:val="hybridMultilevel"/>
    <w:tmpl w:val="B3B2214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2F3B2993"/>
    <w:multiLevelType w:val="multilevel"/>
    <w:tmpl w:val="CBF287FA"/>
    <w:lvl w:ilvl="0">
      <w:start w:val="1"/>
      <w:numFmt w:val="decimal"/>
      <w:pStyle w:val="Osnova1"/>
      <w:suff w:val="space"/>
      <w:lvlText w:val="%1."/>
      <w:lvlJc w:val="left"/>
      <w:rPr>
        <w:rFonts w:hint="default"/>
      </w:rPr>
    </w:lvl>
    <w:lvl w:ilvl="1">
      <w:start w:val="1"/>
      <w:numFmt w:val="decimal"/>
      <w:lvlText w:val="%1.%2."/>
      <w:lvlJc w:val="left"/>
      <w:pPr>
        <w:tabs>
          <w:tab w:val="num" w:pos="851"/>
        </w:tabs>
        <w:ind w:left="851" w:hanging="851"/>
      </w:pPr>
      <w:rPr>
        <w:rFonts w:hint="default"/>
        <w:sz w:val="28"/>
        <w:szCs w:val="28"/>
      </w:rPr>
    </w:lvl>
    <w:lvl w:ilvl="2">
      <w:start w:val="1"/>
      <w:numFmt w:val="decimal"/>
      <w:lvlText w:val="%1.%2.%3."/>
      <w:lvlJc w:val="left"/>
      <w:pPr>
        <w:tabs>
          <w:tab w:val="num" w:pos="2050"/>
        </w:tabs>
        <w:ind w:left="2050" w:hanging="1625"/>
      </w:pPr>
      <w:rPr>
        <w:rFonts w:hint="default"/>
      </w:rPr>
    </w:lvl>
    <w:lvl w:ilvl="3">
      <w:start w:val="1"/>
      <w:numFmt w:val="decimal"/>
      <w:lvlText w:val="%1.%2.%3.%4."/>
      <w:lvlJc w:val="left"/>
      <w:pPr>
        <w:tabs>
          <w:tab w:val="num" w:pos="1969"/>
        </w:tabs>
        <w:ind w:left="1537" w:hanging="648"/>
      </w:pPr>
      <w:rPr>
        <w:rFonts w:hint="default"/>
      </w:rPr>
    </w:lvl>
    <w:lvl w:ilvl="4">
      <w:start w:val="1"/>
      <w:numFmt w:val="decimal"/>
      <w:lvlText w:val="%1.%2.%3.%4.%5."/>
      <w:lvlJc w:val="left"/>
      <w:pPr>
        <w:tabs>
          <w:tab w:val="num" w:pos="2689"/>
        </w:tabs>
        <w:ind w:left="2041" w:hanging="792"/>
      </w:pPr>
      <w:rPr>
        <w:rFonts w:hint="default"/>
      </w:rPr>
    </w:lvl>
    <w:lvl w:ilvl="5">
      <w:start w:val="1"/>
      <w:numFmt w:val="decimal"/>
      <w:lvlText w:val="%1.%2.%3.%4.%5.%6."/>
      <w:lvlJc w:val="left"/>
      <w:pPr>
        <w:tabs>
          <w:tab w:val="num" w:pos="3409"/>
        </w:tabs>
        <w:ind w:left="2545" w:hanging="936"/>
      </w:pPr>
      <w:rPr>
        <w:rFonts w:hint="default"/>
      </w:rPr>
    </w:lvl>
    <w:lvl w:ilvl="6">
      <w:start w:val="1"/>
      <w:numFmt w:val="decimal"/>
      <w:lvlText w:val="%1.%2.%3.%4.%5.%6.%7."/>
      <w:lvlJc w:val="left"/>
      <w:pPr>
        <w:tabs>
          <w:tab w:val="num" w:pos="4129"/>
        </w:tabs>
        <w:ind w:left="3049" w:hanging="1080"/>
      </w:pPr>
      <w:rPr>
        <w:rFonts w:hint="default"/>
      </w:rPr>
    </w:lvl>
    <w:lvl w:ilvl="7">
      <w:start w:val="1"/>
      <w:numFmt w:val="decimal"/>
      <w:lvlText w:val="%1.%2.%3.%4.%5.%6.%7.%8."/>
      <w:lvlJc w:val="left"/>
      <w:pPr>
        <w:tabs>
          <w:tab w:val="num" w:pos="4489"/>
        </w:tabs>
        <w:ind w:left="3553" w:hanging="1224"/>
      </w:pPr>
      <w:rPr>
        <w:rFonts w:hint="default"/>
      </w:rPr>
    </w:lvl>
    <w:lvl w:ilvl="8">
      <w:start w:val="1"/>
      <w:numFmt w:val="decimal"/>
      <w:lvlText w:val="%1.%2.%3.%4.%5.%6.%7.%8.%9."/>
      <w:lvlJc w:val="left"/>
      <w:pPr>
        <w:tabs>
          <w:tab w:val="num" w:pos="5209"/>
        </w:tabs>
        <w:ind w:left="4129" w:hanging="1440"/>
      </w:pPr>
      <w:rPr>
        <w:rFonts w:hint="default"/>
      </w:rPr>
    </w:lvl>
  </w:abstractNum>
  <w:abstractNum w:abstractNumId="15" w15:restartNumberingAfterBreak="0">
    <w:nsid w:val="32366D8B"/>
    <w:multiLevelType w:val="hybridMultilevel"/>
    <w:tmpl w:val="322AD7B6"/>
    <w:lvl w:ilvl="0" w:tplc="E586021A">
      <w:start w:val="1"/>
      <w:numFmt w:val="decimal"/>
      <w:lvlText w:val="%1."/>
      <w:lvlJc w:val="left"/>
      <w:pPr>
        <w:tabs>
          <w:tab w:val="num" w:pos="360"/>
        </w:tabs>
        <w:ind w:left="357" w:hanging="357"/>
      </w:pPr>
      <w:rPr>
        <w:rFonts w:hint="default"/>
        <w:i w:val="0"/>
        <w:iCs/>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53F0030"/>
    <w:multiLevelType w:val="hybridMultilevel"/>
    <w:tmpl w:val="DC0067AE"/>
    <w:lvl w:ilvl="0" w:tplc="F77E3D52">
      <w:start w:val="1"/>
      <w:numFmt w:val="upperLetter"/>
      <w:lvlText w:val="%1)"/>
      <w:lvlJc w:val="left"/>
      <w:pPr>
        <w:ind w:left="717" w:hanging="360"/>
      </w:pPr>
      <w:rPr>
        <w:rFonts w:hint="default"/>
        <w:b w:val="0"/>
        <w:bCs w:val="0"/>
      </w:rPr>
    </w:lvl>
    <w:lvl w:ilvl="1" w:tplc="04050019">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7" w15:restartNumberingAfterBreak="0">
    <w:nsid w:val="3DC037F1"/>
    <w:multiLevelType w:val="hybridMultilevel"/>
    <w:tmpl w:val="8BFCD8A4"/>
    <w:lvl w:ilvl="0" w:tplc="FFFFFFFF">
      <w:start w:val="1"/>
      <w:numFmt w:val="decimal"/>
      <w:lvlText w:val="%1."/>
      <w:lvlJc w:val="left"/>
      <w:pPr>
        <w:tabs>
          <w:tab w:val="num" w:pos="360"/>
        </w:tabs>
        <w:ind w:left="357" w:hanging="357"/>
      </w:pPr>
      <w:rPr>
        <w:rFonts w:hint="default"/>
        <w:i w:val="0"/>
        <w:iCs/>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441F2AD8"/>
    <w:multiLevelType w:val="hybridMultilevel"/>
    <w:tmpl w:val="D6263230"/>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9" w15:restartNumberingAfterBreak="0">
    <w:nsid w:val="44372445"/>
    <w:multiLevelType w:val="hybridMultilevel"/>
    <w:tmpl w:val="48345B3C"/>
    <w:lvl w:ilvl="0" w:tplc="EDFC70E6">
      <w:start w:val="1"/>
      <w:numFmt w:val="upp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0" w15:restartNumberingAfterBreak="0">
    <w:nsid w:val="46C7D38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47815EB3"/>
    <w:multiLevelType w:val="hybridMultilevel"/>
    <w:tmpl w:val="E842E048"/>
    <w:lvl w:ilvl="0" w:tplc="FFFFFFFF">
      <w:start w:val="1"/>
      <w:numFmt w:val="lowerLetter"/>
      <w:lvlText w:val="%1)"/>
      <w:lvlJc w:val="left"/>
      <w:pPr>
        <w:ind w:left="1077" w:hanging="360"/>
      </w:pPr>
      <w:rPr>
        <w:rFonts w:hint="default"/>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22" w15:restartNumberingAfterBreak="0">
    <w:nsid w:val="488D7D5F"/>
    <w:multiLevelType w:val="hybridMultilevel"/>
    <w:tmpl w:val="C3287196"/>
    <w:lvl w:ilvl="0" w:tplc="1CD6A852">
      <w:start w:val="1"/>
      <w:numFmt w:val="decimal"/>
      <w:lvlText w:val="%1."/>
      <w:lvlJc w:val="left"/>
      <w:pPr>
        <w:tabs>
          <w:tab w:val="num" w:pos="360"/>
        </w:tabs>
        <w:ind w:left="357" w:hanging="357"/>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3" w15:restartNumberingAfterBreak="0">
    <w:nsid w:val="4B0E12A1"/>
    <w:multiLevelType w:val="hybridMultilevel"/>
    <w:tmpl w:val="D46248CC"/>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4BFC3E3A"/>
    <w:multiLevelType w:val="hybridMultilevel"/>
    <w:tmpl w:val="30D01F9A"/>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50785623"/>
    <w:multiLevelType w:val="hybridMultilevel"/>
    <w:tmpl w:val="9D2C2D08"/>
    <w:lvl w:ilvl="0" w:tplc="04050019">
      <w:start w:val="1"/>
      <w:numFmt w:val="lowerLetter"/>
      <w:lvlText w:val="%1."/>
      <w:lvlJc w:val="left"/>
      <w:pPr>
        <w:ind w:left="1437" w:hanging="360"/>
      </w:pPr>
    </w:lvl>
    <w:lvl w:ilvl="1" w:tplc="04050019" w:tentative="1">
      <w:start w:val="1"/>
      <w:numFmt w:val="lowerLetter"/>
      <w:lvlText w:val="%2."/>
      <w:lvlJc w:val="left"/>
      <w:pPr>
        <w:ind w:left="2157" w:hanging="360"/>
      </w:pPr>
    </w:lvl>
    <w:lvl w:ilvl="2" w:tplc="0405001B" w:tentative="1">
      <w:start w:val="1"/>
      <w:numFmt w:val="lowerRoman"/>
      <w:lvlText w:val="%3."/>
      <w:lvlJc w:val="right"/>
      <w:pPr>
        <w:ind w:left="2877" w:hanging="180"/>
      </w:pPr>
    </w:lvl>
    <w:lvl w:ilvl="3" w:tplc="0405000F" w:tentative="1">
      <w:start w:val="1"/>
      <w:numFmt w:val="decimal"/>
      <w:lvlText w:val="%4."/>
      <w:lvlJc w:val="left"/>
      <w:pPr>
        <w:ind w:left="3597" w:hanging="360"/>
      </w:pPr>
    </w:lvl>
    <w:lvl w:ilvl="4" w:tplc="04050019" w:tentative="1">
      <w:start w:val="1"/>
      <w:numFmt w:val="lowerLetter"/>
      <w:lvlText w:val="%5."/>
      <w:lvlJc w:val="left"/>
      <w:pPr>
        <w:ind w:left="4317" w:hanging="360"/>
      </w:pPr>
    </w:lvl>
    <w:lvl w:ilvl="5" w:tplc="0405001B" w:tentative="1">
      <w:start w:val="1"/>
      <w:numFmt w:val="lowerRoman"/>
      <w:lvlText w:val="%6."/>
      <w:lvlJc w:val="right"/>
      <w:pPr>
        <w:ind w:left="5037" w:hanging="180"/>
      </w:pPr>
    </w:lvl>
    <w:lvl w:ilvl="6" w:tplc="0405000F" w:tentative="1">
      <w:start w:val="1"/>
      <w:numFmt w:val="decimal"/>
      <w:lvlText w:val="%7."/>
      <w:lvlJc w:val="left"/>
      <w:pPr>
        <w:ind w:left="5757" w:hanging="360"/>
      </w:pPr>
    </w:lvl>
    <w:lvl w:ilvl="7" w:tplc="04050019" w:tentative="1">
      <w:start w:val="1"/>
      <w:numFmt w:val="lowerLetter"/>
      <w:lvlText w:val="%8."/>
      <w:lvlJc w:val="left"/>
      <w:pPr>
        <w:ind w:left="6477" w:hanging="360"/>
      </w:pPr>
    </w:lvl>
    <w:lvl w:ilvl="8" w:tplc="0405001B" w:tentative="1">
      <w:start w:val="1"/>
      <w:numFmt w:val="lowerRoman"/>
      <w:lvlText w:val="%9."/>
      <w:lvlJc w:val="right"/>
      <w:pPr>
        <w:ind w:left="7197" w:hanging="180"/>
      </w:pPr>
    </w:lvl>
  </w:abstractNum>
  <w:abstractNum w:abstractNumId="26" w15:restartNumberingAfterBreak="0">
    <w:nsid w:val="55963581"/>
    <w:multiLevelType w:val="hybridMultilevel"/>
    <w:tmpl w:val="30D01F9A"/>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585F0E09"/>
    <w:multiLevelType w:val="hybridMultilevel"/>
    <w:tmpl w:val="B3B2214C"/>
    <w:lvl w:ilvl="0" w:tplc="60B80DC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8" w15:restartNumberingAfterBreak="0">
    <w:nsid w:val="66297B8F"/>
    <w:multiLevelType w:val="hybridMultilevel"/>
    <w:tmpl w:val="C25E05F2"/>
    <w:lvl w:ilvl="0" w:tplc="0405000F">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2B01328"/>
    <w:multiLevelType w:val="hybridMultilevel"/>
    <w:tmpl w:val="557C067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0" w15:restartNumberingAfterBreak="0">
    <w:nsid w:val="74C57327"/>
    <w:multiLevelType w:val="hybridMultilevel"/>
    <w:tmpl w:val="C3287196"/>
    <w:lvl w:ilvl="0" w:tplc="FFFFFFFF">
      <w:start w:val="1"/>
      <w:numFmt w:val="decimal"/>
      <w:lvlText w:val="%1."/>
      <w:lvlJc w:val="left"/>
      <w:pPr>
        <w:tabs>
          <w:tab w:val="num" w:pos="360"/>
        </w:tabs>
        <w:ind w:left="357" w:hanging="357"/>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1" w15:restartNumberingAfterBreak="0">
    <w:nsid w:val="753722CA"/>
    <w:multiLevelType w:val="hybridMultilevel"/>
    <w:tmpl w:val="C3287196"/>
    <w:lvl w:ilvl="0" w:tplc="FFFFFFFF">
      <w:start w:val="1"/>
      <w:numFmt w:val="decimal"/>
      <w:lvlText w:val="%1."/>
      <w:lvlJc w:val="left"/>
      <w:pPr>
        <w:tabs>
          <w:tab w:val="num" w:pos="360"/>
        </w:tabs>
        <w:ind w:left="357" w:hanging="357"/>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2" w15:restartNumberingAfterBreak="0">
    <w:nsid w:val="76BC6E90"/>
    <w:multiLevelType w:val="hybridMultilevel"/>
    <w:tmpl w:val="1F7C4404"/>
    <w:lvl w:ilvl="0" w:tplc="FFFFFFFF">
      <w:start w:val="1"/>
      <w:numFmt w:val="decimal"/>
      <w:lvlText w:val="%1."/>
      <w:lvlJc w:val="left"/>
      <w:pPr>
        <w:tabs>
          <w:tab w:val="num" w:pos="360"/>
        </w:tabs>
        <w:ind w:left="357" w:hanging="357"/>
      </w:pPr>
      <w:rPr>
        <w:rFonts w:hint="default"/>
        <w:i w:val="0"/>
        <w:iCs/>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7A694E51"/>
    <w:multiLevelType w:val="hybridMultilevel"/>
    <w:tmpl w:val="E842E048"/>
    <w:lvl w:ilvl="0" w:tplc="38BAA798">
      <w:start w:val="1"/>
      <w:numFmt w:val="lowerLetter"/>
      <w:lvlText w:val="%1)"/>
      <w:lvlJc w:val="lef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34" w15:restartNumberingAfterBreak="0">
    <w:nsid w:val="7AF727EB"/>
    <w:multiLevelType w:val="hybridMultilevel"/>
    <w:tmpl w:val="C25E05F2"/>
    <w:lvl w:ilvl="0" w:tplc="FFFFFFFF">
      <w:start w:val="1"/>
      <w:numFmt w:val="decimal"/>
      <w:lvlText w:val="%1."/>
      <w:lvlJc w:val="left"/>
      <w:pPr>
        <w:tabs>
          <w:tab w:val="num" w:pos="360"/>
        </w:tabs>
        <w:ind w:left="357" w:hanging="35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DD80E22"/>
    <w:multiLevelType w:val="hybridMultilevel"/>
    <w:tmpl w:val="30D01F9A"/>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776413385">
    <w:abstractNumId w:val="22"/>
  </w:num>
  <w:num w:numId="2" w16cid:durableId="1000084870">
    <w:abstractNumId w:val="14"/>
  </w:num>
  <w:num w:numId="3" w16cid:durableId="2035769366">
    <w:abstractNumId w:val="15"/>
  </w:num>
  <w:num w:numId="4" w16cid:durableId="1664964533">
    <w:abstractNumId w:val="8"/>
  </w:num>
  <w:num w:numId="5" w16cid:durableId="1392999096">
    <w:abstractNumId w:val="28"/>
  </w:num>
  <w:num w:numId="6" w16cid:durableId="1290280607">
    <w:abstractNumId w:val="12"/>
  </w:num>
  <w:num w:numId="7" w16cid:durableId="1782066464">
    <w:abstractNumId w:val="31"/>
  </w:num>
  <w:num w:numId="8" w16cid:durableId="454368012">
    <w:abstractNumId w:val="17"/>
  </w:num>
  <w:num w:numId="9" w16cid:durableId="870144216">
    <w:abstractNumId w:val="10"/>
  </w:num>
  <w:num w:numId="10" w16cid:durableId="7102545">
    <w:abstractNumId w:val="5"/>
  </w:num>
  <w:num w:numId="11" w16cid:durableId="182977895">
    <w:abstractNumId w:val="30"/>
  </w:num>
  <w:num w:numId="12" w16cid:durableId="1806851829">
    <w:abstractNumId w:val="19"/>
  </w:num>
  <w:num w:numId="13" w16cid:durableId="1647470309">
    <w:abstractNumId w:val="16"/>
  </w:num>
  <w:num w:numId="14" w16cid:durableId="1453860058">
    <w:abstractNumId w:val="27"/>
  </w:num>
  <w:num w:numId="15" w16cid:durableId="434444071">
    <w:abstractNumId w:val="11"/>
  </w:num>
  <w:num w:numId="16" w16cid:durableId="1973826798">
    <w:abstractNumId w:val="25"/>
  </w:num>
  <w:num w:numId="17" w16cid:durableId="1575703606">
    <w:abstractNumId w:val="33"/>
  </w:num>
  <w:num w:numId="18" w16cid:durableId="1792552920">
    <w:abstractNumId w:val="3"/>
  </w:num>
  <w:num w:numId="19" w16cid:durableId="1123159503">
    <w:abstractNumId w:val="26"/>
  </w:num>
  <w:num w:numId="20" w16cid:durableId="1540826098">
    <w:abstractNumId w:val="9"/>
  </w:num>
  <w:num w:numId="21" w16cid:durableId="1710295208">
    <w:abstractNumId w:val="21"/>
  </w:num>
  <w:num w:numId="22" w16cid:durableId="648443603">
    <w:abstractNumId w:val="35"/>
  </w:num>
  <w:num w:numId="23" w16cid:durableId="1579288734">
    <w:abstractNumId w:val="13"/>
  </w:num>
  <w:num w:numId="24" w16cid:durableId="2099980273">
    <w:abstractNumId w:val="24"/>
  </w:num>
  <w:num w:numId="25" w16cid:durableId="1734693937">
    <w:abstractNumId w:val="32"/>
  </w:num>
  <w:num w:numId="26" w16cid:durableId="1879314050">
    <w:abstractNumId w:val="7"/>
  </w:num>
  <w:num w:numId="27" w16cid:durableId="1856117332">
    <w:abstractNumId w:val="4"/>
  </w:num>
  <w:num w:numId="28" w16cid:durableId="1485194132">
    <w:abstractNumId w:val="23"/>
  </w:num>
  <w:num w:numId="29" w16cid:durableId="1499886404">
    <w:abstractNumId w:val="29"/>
  </w:num>
  <w:num w:numId="30" w16cid:durableId="1960183187">
    <w:abstractNumId w:val="18"/>
  </w:num>
  <w:num w:numId="31" w16cid:durableId="668676307">
    <w:abstractNumId w:val="34"/>
  </w:num>
  <w:num w:numId="32" w16cid:durableId="238249375">
    <w:abstractNumId w:val="0"/>
  </w:num>
  <w:num w:numId="33" w16cid:durableId="1020938141">
    <w:abstractNumId w:val="20"/>
  </w:num>
  <w:num w:numId="34" w16cid:durableId="1855535114">
    <w:abstractNumId w:val="6"/>
  </w:num>
  <w:num w:numId="35" w16cid:durableId="36006035">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BCF"/>
    <w:rsid w:val="00001179"/>
    <w:rsid w:val="00002C0B"/>
    <w:rsid w:val="00004590"/>
    <w:rsid w:val="00004BB9"/>
    <w:rsid w:val="0000682C"/>
    <w:rsid w:val="00007BDD"/>
    <w:rsid w:val="00010C3B"/>
    <w:rsid w:val="0001107B"/>
    <w:rsid w:val="00013136"/>
    <w:rsid w:val="0001499F"/>
    <w:rsid w:val="0002051A"/>
    <w:rsid w:val="0002230F"/>
    <w:rsid w:val="00024B97"/>
    <w:rsid w:val="00025729"/>
    <w:rsid w:val="00027002"/>
    <w:rsid w:val="00027867"/>
    <w:rsid w:val="0003055E"/>
    <w:rsid w:val="000338E2"/>
    <w:rsid w:val="00035B99"/>
    <w:rsid w:val="000478ED"/>
    <w:rsid w:val="00047EB1"/>
    <w:rsid w:val="0005061D"/>
    <w:rsid w:val="00050BF5"/>
    <w:rsid w:val="00056351"/>
    <w:rsid w:val="00061C2A"/>
    <w:rsid w:val="0006406D"/>
    <w:rsid w:val="00064128"/>
    <w:rsid w:val="00064664"/>
    <w:rsid w:val="000661ED"/>
    <w:rsid w:val="000676C1"/>
    <w:rsid w:val="00070EB9"/>
    <w:rsid w:val="0007431D"/>
    <w:rsid w:val="00074C27"/>
    <w:rsid w:val="00075AF9"/>
    <w:rsid w:val="0007665D"/>
    <w:rsid w:val="00076F73"/>
    <w:rsid w:val="00081C8F"/>
    <w:rsid w:val="00084888"/>
    <w:rsid w:val="0008560E"/>
    <w:rsid w:val="00086C88"/>
    <w:rsid w:val="00092CE8"/>
    <w:rsid w:val="000A20FF"/>
    <w:rsid w:val="000A2D52"/>
    <w:rsid w:val="000A57E7"/>
    <w:rsid w:val="000A5C7D"/>
    <w:rsid w:val="000A7D93"/>
    <w:rsid w:val="000B0A59"/>
    <w:rsid w:val="000B0DC2"/>
    <w:rsid w:val="000B4419"/>
    <w:rsid w:val="000B4BCB"/>
    <w:rsid w:val="000C0C09"/>
    <w:rsid w:val="000C5CAA"/>
    <w:rsid w:val="000D082B"/>
    <w:rsid w:val="000D5444"/>
    <w:rsid w:val="000E1FDA"/>
    <w:rsid w:val="000E77FB"/>
    <w:rsid w:val="000F141B"/>
    <w:rsid w:val="000F142C"/>
    <w:rsid w:val="000F7F65"/>
    <w:rsid w:val="00100161"/>
    <w:rsid w:val="0010058B"/>
    <w:rsid w:val="00103F42"/>
    <w:rsid w:val="00104391"/>
    <w:rsid w:val="00104648"/>
    <w:rsid w:val="00106E09"/>
    <w:rsid w:val="00115811"/>
    <w:rsid w:val="00121223"/>
    <w:rsid w:val="0012227B"/>
    <w:rsid w:val="0012601D"/>
    <w:rsid w:val="001261BC"/>
    <w:rsid w:val="001269ED"/>
    <w:rsid w:val="00134A95"/>
    <w:rsid w:val="001379C4"/>
    <w:rsid w:val="001409A8"/>
    <w:rsid w:val="00140F33"/>
    <w:rsid w:val="001448CB"/>
    <w:rsid w:val="001450B0"/>
    <w:rsid w:val="0014768F"/>
    <w:rsid w:val="0015723B"/>
    <w:rsid w:val="001601A4"/>
    <w:rsid w:val="001617AB"/>
    <w:rsid w:val="00162FFF"/>
    <w:rsid w:val="00164757"/>
    <w:rsid w:val="00170388"/>
    <w:rsid w:val="00171E58"/>
    <w:rsid w:val="00172D15"/>
    <w:rsid w:val="001734C9"/>
    <w:rsid w:val="00186AFD"/>
    <w:rsid w:val="00190C9E"/>
    <w:rsid w:val="001915F1"/>
    <w:rsid w:val="00192AAA"/>
    <w:rsid w:val="0019562D"/>
    <w:rsid w:val="001A3947"/>
    <w:rsid w:val="001A4A22"/>
    <w:rsid w:val="001A686D"/>
    <w:rsid w:val="001A6DB6"/>
    <w:rsid w:val="001A75BD"/>
    <w:rsid w:val="001B1893"/>
    <w:rsid w:val="001B3F8C"/>
    <w:rsid w:val="001B7552"/>
    <w:rsid w:val="001C237A"/>
    <w:rsid w:val="001C2EC1"/>
    <w:rsid w:val="001C3BCF"/>
    <w:rsid w:val="001D17D8"/>
    <w:rsid w:val="001D22F9"/>
    <w:rsid w:val="001D258A"/>
    <w:rsid w:val="001D348C"/>
    <w:rsid w:val="001E666F"/>
    <w:rsid w:val="001F2D03"/>
    <w:rsid w:val="001F7726"/>
    <w:rsid w:val="002033B0"/>
    <w:rsid w:val="00207BA8"/>
    <w:rsid w:val="00220203"/>
    <w:rsid w:val="002229B2"/>
    <w:rsid w:val="002237C0"/>
    <w:rsid w:val="002239BE"/>
    <w:rsid w:val="00224E15"/>
    <w:rsid w:val="00225AD1"/>
    <w:rsid w:val="002319DB"/>
    <w:rsid w:val="00232AFE"/>
    <w:rsid w:val="00243135"/>
    <w:rsid w:val="00247101"/>
    <w:rsid w:val="00254E10"/>
    <w:rsid w:val="00255A1D"/>
    <w:rsid w:val="002611B8"/>
    <w:rsid w:val="00264BA7"/>
    <w:rsid w:val="0026774A"/>
    <w:rsid w:val="00271C99"/>
    <w:rsid w:val="0027340C"/>
    <w:rsid w:val="0028585F"/>
    <w:rsid w:val="00292115"/>
    <w:rsid w:val="00296B7D"/>
    <w:rsid w:val="00297208"/>
    <w:rsid w:val="0029726C"/>
    <w:rsid w:val="00297D69"/>
    <w:rsid w:val="002A2B62"/>
    <w:rsid w:val="002A2D31"/>
    <w:rsid w:val="002A4011"/>
    <w:rsid w:val="002B0B53"/>
    <w:rsid w:val="002B24BC"/>
    <w:rsid w:val="002B2DEE"/>
    <w:rsid w:val="002B422F"/>
    <w:rsid w:val="002B49DB"/>
    <w:rsid w:val="002C1A3F"/>
    <w:rsid w:val="002C37F2"/>
    <w:rsid w:val="002C4BCF"/>
    <w:rsid w:val="002C4F2E"/>
    <w:rsid w:val="002C6B07"/>
    <w:rsid w:val="002C74FB"/>
    <w:rsid w:val="002D697F"/>
    <w:rsid w:val="002D6A59"/>
    <w:rsid w:val="002E528F"/>
    <w:rsid w:val="002F054C"/>
    <w:rsid w:val="002F26A3"/>
    <w:rsid w:val="002F47F0"/>
    <w:rsid w:val="002F58C0"/>
    <w:rsid w:val="002F7766"/>
    <w:rsid w:val="003021A7"/>
    <w:rsid w:val="00303126"/>
    <w:rsid w:val="00307EDC"/>
    <w:rsid w:val="00311193"/>
    <w:rsid w:val="003157BE"/>
    <w:rsid w:val="003219BC"/>
    <w:rsid w:val="00321D63"/>
    <w:rsid w:val="003262D1"/>
    <w:rsid w:val="003279EF"/>
    <w:rsid w:val="0033015B"/>
    <w:rsid w:val="00341B9E"/>
    <w:rsid w:val="00342407"/>
    <w:rsid w:val="00344AD6"/>
    <w:rsid w:val="003525EB"/>
    <w:rsid w:val="0035535D"/>
    <w:rsid w:val="00355948"/>
    <w:rsid w:val="00357BFA"/>
    <w:rsid w:val="00360C72"/>
    <w:rsid w:val="0036178C"/>
    <w:rsid w:val="00367B8E"/>
    <w:rsid w:val="0037071D"/>
    <w:rsid w:val="00373916"/>
    <w:rsid w:val="00373D17"/>
    <w:rsid w:val="00377D1B"/>
    <w:rsid w:val="003800A0"/>
    <w:rsid w:val="00382B9F"/>
    <w:rsid w:val="00392C74"/>
    <w:rsid w:val="003A2BB0"/>
    <w:rsid w:val="003A41B6"/>
    <w:rsid w:val="003A68A1"/>
    <w:rsid w:val="003B366D"/>
    <w:rsid w:val="003B4211"/>
    <w:rsid w:val="003C556A"/>
    <w:rsid w:val="003D2951"/>
    <w:rsid w:val="003D369D"/>
    <w:rsid w:val="003D74B9"/>
    <w:rsid w:val="003E02C0"/>
    <w:rsid w:val="003E05BD"/>
    <w:rsid w:val="003E0F3D"/>
    <w:rsid w:val="003E1A17"/>
    <w:rsid w:val="003E1D70"/>
    <w:rsid w:val="003E1E03"/>
    <w:rsid w:val="003E1F65"/>
    <w:rsid w:val="003F473A"/>
    <w:rsid w:val="003F6843"/>
    <w:rsid w:val="003F6D7D"/>
    <w:rsid w:val="00401EF1"/>
    <w:rsid w:val="00406356"/>
    <w:rsid w:val="0040752B"/>
    <w:rsid w:val="004108AD"/>
    <w:rsid w:val="004149A6"/>
    <w:rsid w:val="00415A91"/>
    <w:rsid w:val="00417945"/>
    <w:rsid w:val="00423E59"/>
    <w:rsid w:val="00426F15"/>
    <w:rsid w:val="0043047F"/>
    <w:rsid w:val="00431670"/>
    <w:rsid w:val="0043426D"/>
    <w:rsid w:val="00434772"/>
    <w:rsid w:val="00436330"/>
    <w:rsid w:val="004450B9"/>
    <w:rsid w:val="00447577"/>
    <w:rsid w:val="00452FA2"/>
    <w:rsid w:val="00455971"/>
    <w:rsid w:val="004560B2"/>
    <w:rsid w:val="00460F13"/>
    <w:rsid w:val="00461241"/>
    <w:rsid w:val="00463A52"/>
    <w:rsid w:val="0046534A"/>
    <w:rsid w:val="0048002D"/>
    <w:rsid w:val="00481B83"/>
    <w:rsid w:val="004855AD"/>
    <w:rsid w:val="00485ECC"/>
    <w:rsid w:val="00491D1F"/>
    <w:rsid w:val="00493EE9"/>
    <w:rsid w:val="004A1EAA"/>
    <w:rsid w:val="004A2056"/>
    <w:rsid w:val="004A2A3B"/>
    <w:rsid w:val="004A5157"/>
    <w:rsid w:val="004A67CA"/>
    <w:rsid w:val="004A6979"/>
    <w:rsid w:val="004A7F3F"/>
    <w:rsid w:val="004B75FC"/>
    <w:rsid w:val="004D1155"/>
    <w:rsid w:val="004D5140"/>
    <w:rsid w:val="004D55E2"/>
    <w:rsid w:val="004D5D80"/>
    <w:rsid w:val="004E0173"/>
    <w:rsid w:val="004E6DE0"/>
    <w:rsid w:val="004E7242"/>
    <w:rsid w:val="004E77B8"/>
    <w:rsid w:val="004F11CF"/>
    <w:rsid w:val="004F1889"/>
    <w:rsid w:val="004F36EA"/>
    <w:rsid w:val="004F504B"/>
    <w:rsid w:val="005017C2"/>
    <w:rsid w:val="00505238"/>
    <w:rsid w:val="00511C42"/>
    <w:rsid w:val="00514548"/>
    <w:rsid w:val="0051635F"/>
    <w:rsid w:val="00517959"/>
    <w:rsid w:val="005200A6"/>
    <w:rsid w:val="00523A7A"/>
    <w:rsid w:val="00525C14"/>
    <w:rsid w:val="00532070"/>
    <w:rsid w:val="00532312"/>
    <w:rsid w:val="00534381"/>
    <w:rsid w:val="00537CCA"/>
    <w:rsid w:val="00541581"/>
    <w:rsid w:val="00541C57"/>
    <w:rsid w:val="005424BF"/>
    <w:rsid w:val="0054298E"/>
    <w:rsid w:val="0054490C"/>
    <w:rsid w:val="0054758C"/>
    <w:rsid w:val="00552A44"/>
    <w:rsid w:val="00555DBA"/>
    <w:rsid w:val="005619A4"/>
    <w:rsid w:val="0056268D"/>
    <w:rsid w:val="00570029"/>
    <w:rsid w:val="00571FA7"/>
    <w:rsid w:val="00577020"/>
    <w:rsid w:val="00581E0A"/>
    <w:rsid w:val="00591D67"/>
    <w:rsid w:val="0059328C"/>
    <w:rsid w:val="00596CC9"/>
    <w:rsid w:val="005A026F"/>
    <w:rsid w:val="005A1B28"/>
    <w:rsid w:val="005A3EB1"/>
    <w:rsid w:val="005A4F71"/>
    <w:rsid w:val="005B30A0"/>
    <w:rsid w:val="005B3FB9"/>
    <w:rsid w:val="005C244D"/>
    <w:rsid w:val="005C416E"/>
    <w:rsid w:val="005C54E3"/>
    <w:rsid w:val="005E493A"/>
    <w:rsid w:val="005E4E6C"/>
    <w:rsid w:val="005E5281"/>
    <w:rsid w:val="005E7D00"/>
    <w:rsid w:val="005F19DF"/>
    <w:rsid w:val="005F2142"/>
    <w:rsid w:val="00600185"/>
    <w:rsid w:val="00605A5F"/>
    <w:rsid w:val="00606CD8"/>
    <w:rsid w:val="006157B4"/>
    <w:rsid w:val="00615FBE"/>
    <w:rsid w:val="00620FB9"/>
    <w:rsid w:val="0062251B"/>
    <w:rsid w:val="00622972"/>
    <w:rsid w:val="00625BCF"/>
    <w:rsid w:val="0063032D"/>
    <w:rsid w:val="006324CF"/>
    <w:rsid w:val="00632715"/>
    <w:rsid w:val="0063336F"/>
    <w:rsid w:val="0063676F"/>
    <w:rsid w:val="00640419"/>
    <w:rsid w:val="0064673F"/>
    <w:rsid w:val="00650509"/>
    <w:rsid w:val="006521DB"/>
    <w:rsid w:val="00661493"/>
    <w:rsid w:val="00663308"/>
    <w:rsid w:val="006809CE"/>
    <w:rsid w:val="006824C4"/>
    <w:rsid w:val="00683912"/>
    <w:rsid w:val="00683E79"/>
    <w:rsid w:val="006906DA"/>
    <w:rsid w:val="00690A4A"/>
    <w:rsid w:val="0069102F"/>
    <w:rsid w:val="006926BB"/>
    <w:rsid w:val="006944D9"/>
    <w:rsid w:val="006A1802"/>
    <w:rsid w:val="006B415E"/>
    <w:rsid w:val="006B42E8"/>
    <w:rsid w:val="006B44BC"/>
    <w:rsid w:val="006B5225"/>
    <w:rsid w:val="006B5F02"/>
    <w:rsid w:val="006B6499"/>
    <w:rsid w:val="006C51FA"/>
    <w:rsid w:val="006C6385"/>
    <w:rsid w:val="006C6C53"/>
    <w:rsid w:val="006C77FB"/>
    <w:rsid w:val="006D093E"/>
    <w:rsid w:val="006D53B3"/>
    <w:rsid w:val="006E2A83"/>
    <w:rsid w:val="006E4EA8"/>
    <w:rsid w:val="006F0777"/>
    <w:rsid w:val="006F145C"/>
    <w:rsid w:val="006F5ABF"/>
    <w:rsid w:val="0070194A"/>
    <w:rsid w:val="00702FBE"/>
    <w:rsid w:val="00713D77"/>
    <w:rsid w:val="007173CA"/>
    <w:rsid w:val="0072326A"/>
    <w:rsid w:val="00723A33"/>
    <w:rsid w:val="00731510"/>
    <w:rsid w:val="007336C0"/>
    <w:rsid w:val="00734DE9"/>
    <w:rsid w:val="007357CF"/>
    <w:rsid w:val="00736C39"/>
    <w:rsid w:val="007413B6"/>
    <w:rsid w:val="00745849"/>
    <w:rsid w:val="0075536B"/>
    <w:rsid w:val="0075654B"/>
    <w:rsid w:val="0075789A"/>
    <w:rsid w:val="00762C15"/>
    <w:rsid w:val="00767C67"/>
    <w:rsid w:val="00771899"/>
    <w:rsid w:val="0077727D"/>
    <w:rsid w:val="00781515"/>
    <w:rsid w:val="00781FA7"/>
    <w:rsid w:val="00783920"/>
    <w:rsid w:val="00784067"/>
    <w:rsid w:val="0078474D"/>
    <w:rsid w:val="0079522E"/>
    <w:rsid w:val="00795CE1"/>
    <w:rsid w:val="00797623"/>
    <w:rsid w:val="007A2FE8"/>
    <w:rsid w:val="007A40A9"/>
    <w:rsid w:val="007B4003"/>
    <w:rsid w:val="007C2C63"/>
    <w:rsid w:val="007C5D87"/>
    <w:rsid w:val="007D326F"/>
    <w:rsid w:val="007D6C9C"/>
    <w:rsid w:val="007D76AD"/>
    <w:rsid w:val="007D7CAD"/>
    <w:rsid w:val="007D7CB1"/>
    <w:rsid w:val="007E115D"/>
    <w:rsid w:val="007E2D36"/>
    <w:rsid w:val="007E2DF7"/>
    <w:rsid w:val="007E3C84"/>
    <w:rsid w:val="007E5298"/>
    <w:rsid w:val="007E5D41"/>
    <w:rsid w:val="007F0183"/>
    <w:rsid w:val="007F29EA"/>
    <w:rsid w:val="007F4995"/>
    <w:rsid w:val="007F63E7"/>
    <w:rsid w:val="007F7A35"/>
    <w:rsid w:val="0080328D"/>
    <w:rsid w:val="00805DF6"/>
    <w:rsid w:val="00806F6A"/>
    <w:rsid w:val="00815B75"/>
    <w:rsid w:val="00816347"/>
    <w:rsid w:val="00821FF4"/>
    <w:rsid w:val="008227E6"/>
    <w:rsid w:val="00825BEB"/>
    <w:rsid w:val="008313E8"/>
    <w:rsid w:val="00832F12"/>
    <w:rsid w:val="00833170"/>
    <w:rsid w:val="00833AD6"/>
    <w:rsid w:val="00836D28"/>
    <w:rsid w:val="00841597"/>
    <w:rsid w:val="00842931"/>
    <w:rsid w:val="00842A5F"/>
    <w:rsid w:val="00843AC2"/>
    <w:rsid w:val="00845EAB"/>
    <w:rsid w:val="00847F70"/>
    <w:rsid w:val="008501F5"/>
    <w:rsid w:val="0085060F"/>
    <w:rsid w:val="0085207F"/>
    <w:rsid w:val="00853082"/>
    <w:rsid w:val="00860C39"/>
    <w:rsid w:val="008639CD"/>
    <w:rsid w:val="00863B79"/>
    <w:rsid w:val="00871098"/>
    <w:rsid w:val="00874F7B"/>
    <w:rsid w:val="008806C5"/>
    <w:rsid w:val="00883919"/>
    <w:rsid w:val="00883FFA"/>
    <w:rsid w:val="00884572"/>
    <w:rsid w:val="008857DF"/>
    <w:rsid w:val="00885878"/>
    <w:rsid w:val="00890DC5"/>
    <w:rsid w:val="00892329"/>
    <w:rsid w:val="008957F1"/>
    <w:rsid w:val="00896041"/>
    <w:rsid w:val="00897217"/>
    <w:rsid w:val="008A40DF"/>
    <w:rsid w:val="008A4AAC"/>
    <w:rsid w:val="008B3251"/>
    <w:rsid w:val="008B343D"/>
    <w:rsid w:val="008B715C"/>
    <w:rsid w:val="008C3127"/>
    <w:rsid w:val="008C35DB"/>
    <w:rsid w:val="008C3639"/>
    <w:rsid w:val="008C38D5"/>
    <w:rsid w:val="008D09A2"/>
    <w:rsid w:val="008D1DC9"/>
    <w:rsid w:val="008D71BD"/>
    <w:rsid w:val="008D7D50"/>
    <w:rsid w:val="008E54A5"/>
    <w:rsid w:val="008E590E"/>
    <w:rsid w:val="008F0413"/>
    <w:rsid w:val="008F05A9"/>
    <w:rsid w:val="008F135F"/>
    <w:rsid w:val="008F33A6"/>
    <w:rsid w:val="008F6057"/>
    <w:rsid w:val="008F7263"/>
    <w:rsid w:val="00921C72"/>
    <w:rsid w:val="00922271"/>
    <w:rsid w:val="00926CF7"/>
    <w:rsid w:val="00930C9A"/>
    <w:rsid w:val="00933C8E"/>
    <w:rsid w:val="00940BA2"/>
    <w:rsid w:val="00941A9B"/>
    <w:rsid w:val="009447E2"/>
    <w:rsid w:val="00950F33"/>
    <w:rsid w:val="00951D13"/>
    <w:rsid w:val="00955F42"/>
    <w:rsid w:val="0095757F"/>
    <w:rsid w:val="0096349F"/>
    <w:rsid w:val="009636AB"/>
    <w:rsid w:val="009676B8"/>
    <w:rsid w:val="009679CC"/>
    <w:rsid w:val="0097176F"/>
    <w:rsid w:val="00972666"/>
    <w:rsid w:val="0097582F"/>
    <w:rsid w:val="00976CAA"/>
    <w:rsid w:val="00982AB8"/>
    <w:rsid w:val="00985C8A"/>
    <w:rsid w:val="00987991"/>
    <w:rsid w:val="00991788"/>
    <w:rsid w:val="00993A36"/>
    <w:rsid w:val="0099667E"/>
    <w:rsid w:val="009A0E03"/>
    <w:rsid w:val="009A2018"/>
    <w:rsid w:val="009A2E7F"/>
    <w:rsid w:val="009A37E0"/>
    <w:rsid w:val="009A5425"/>
    <w:rsid w:val="009B7E95"/>
    <w:rsid w:val="009C3C00"/>
    <w:rsid w:val="009C5E14"/>
    <w:rsid w:val="009C688B"/>
    <w:rsid w:val="009D205D"/>
    <w:rsid w:val="009D4689"/>
    <w:rsid w:val="009E188D"/>
    <w:rsid w:val="009E4459"/>
    <w:rsid w:val="009F58F8"/>
    <w:rsid w:val="009F6353"/>
    <w:rsid w:val="00A02C02"/>
    <w:rsid w:val="00A049E4"/>
    <w:rsid w:val="00A10518"/>
    <w:rsid w:val="00A11670"/>
    <w:rsid w:val="00A11E5B"/>
    <w:rsid w:val="00A1467A"/>
    <w:rsid w:val="00A1467C"/>
    <w:rsid w:val="00A14EAD"/>
    <w:rsid w:val="00A150E3"/>
    <w:rsid w:val="00A24BA3"/>
    <w:rsid w:val="00A447EB"/>
    <w:rsid w:val="00A44984"/>
    <w:rsid w:val="00A46AA2"/>
    <w:rsid w:val="00A46AC7"/>
    <w:rsid w:val="00A53825"/>
    <w:rsid w:val="00A55959"/>
    <w:rsid w:val="00A560CF"/>
    <w:rsid w:val="00A6023C"/>
    <w:rsid w:val="00A60384"/>
    <w:rsid w:val="00A61069"/>
    <w:rsid w:val="00A623DA"/>
    <w:rsid w:val="00A6358F"/>
    <w:rsid w:val="00A6362D"/>
    <w:rsid w:val="00A701CE"/>
    <w:rsid w:val="00A7216C"/>
    <w:rsid w:val="00A72E83"/>
    <w:rsid w:val="00A76664"/>
    <w:rsid w:val="00A81E97"/>
    <w:rsid w:val="00A9419E"/>
    <w:rsid w:val="00AA00ED"/>
    <w:rsid w:val="00AA2BBE"/>
    <w:rsid w:val="00AA474D"/>
    <w:rsid w:val="00AA58D8"/>
    <w:rsid w:val="00AA71BC"/>
    <w:rsid w:val="00AB25B7"/>
    <w:rsid w:val="00AB25DE"/>
    <w:rsid w:val="00AB54A0"/>
    <w:rsid w:val="00AC16FC"/>
    <w:rsid w:val="00AC3CC5"/>
    <w:rsid w:val="00AC4925"/>
    <w:rsid w:val="00AD1157"/>
    <w:rsid w:val="00AD1FB7"/>
    <w:rsid w:val="00AE0679"/>
    <w:rsid w:val="00AE275C"/>
    <w:rsid w:val="00AE78EF"/>
    <w:rsid w:val="00AF4C7A"/>
    <w:rsid w:val="00AF77C4"/>
    <w:rsid w:val="00B032E8"/>
    <w:rsid w:val="00B0541E"/>
    <w:rsid w:val="00B06FD1"/>
    <w:rsid w:val="00B108B1"/>
    <w:rsid w:val="00B15B61"/>
    <w:rsid w:val="00B2017B"/>
    <w:rsid w:val="00B23F82"/>
    <w:rsid w:val="00B25536"/>
    <w:rsid w:val="00B258C0"/>
    <w:rsid w:val="00B25F13"/>
    <w:rsid w:val="00B2771A"/>
    <w:rsid w:val="00B319CA"/>
    <w:rsid w:val="00B36B35"/>
    <w:rsid w:val="00B424E1"/>
    <w:rsid w:val="00B463C2"/>
    <w:rsid w:val="00B564A2"/>
    <w:rsid w:val="00B61A15"/>
    <w:rsid w:val="00B63AB7"/>
    <w:rsid w:val="00B63ACE"/>
    <w:rsid w:val="00B63B45"/>
    <w:rsid w:val="00B6502C"/>
    <w:rsid w:val="00B65602"/>
    <w:rsid w:val="00B66468"/>
    <w:rsid w:val="00B7092F"/>
    <w:rsid w:val="00B7425E"/>
    <w:rsid w:val="00B76E7F"/>
    <w:rsid w:val="00B76F2B"/>
    <w:rsid w:val="00B801A6"/>
    <w:rsid w:val="00B80AA7"/>
    <w:rsid w:val="00B81023"/>
    <w:rsid w:val="00B81C45"/>
    <w:rsid w:val="00B82220"/>
    <w:rsid w:val="00B83425"/>
    <w:rsid w:val="00B85D6A"/>
    <w:rsid w:val="00B9173E"/>
    <w:rsid w:val="00B944DD"/>
    <w:rsid w:val="00B96FAF"/>
    <w:rsid w:val="00B9706D"/>
    <w:rsid w:val="00BA0A8B"/>
    <w:rsid w:val="00BA39DE"/>
    <w:rsid w:val="00BB37D9"/>
    <w:rsid w:val="00BB42AA"/>
    <w:rsid w:val="00BB5206"/>
    <w:rsid w:val="00BB684F"/>
    <w:rsid w:val="00BB6F4A"/>
    <w:rsid w:val="00BC058D"/>
    <w:rsid w:val="00BC0D80"/>
    <w:rsid w:val="00BC21C6"/>
    <w:rsid w:val="00BC4CDD"/>
    <w:rsid w:val="00BD0638"/>
    <w:rsid w:val="00BD6263"/>
    <w:rsid w:val="00BD6538"/>
    <w:rsid w:val="00BD6631"/>
    <w:rsid w:val="00BE3C28"/>
    <w:rsid w:val="00BF0083"/>
    <w:rsid w:val="00BF05C3"/>
    <w:rsid w:val="00BF7464"/>
    <w:rsid w:val="00C00D4C"/>
    <w:rsid w:val="00C0333C"/>
    <w:rsid w:val="00C04D49"/>
    <w:rsid w:val="00C04DE5"/>
    <w:rsid w:val="00C0605A"/>
    <w:rsid w:val="00C06DE1"/>
    <w:rsid w:val="00C15D38"/>
    <w:rsid w:val="00C17EA0"/>
    <w:rsid w:val="00C206C2"/>
    <w:rsid w:val="00C23C75"/>
    <w:rsid w:val="00C34FFA"/>
    <w:rsid w:val="00C3584C"/>
    <w:rsid w:val="00C35C21"/>
    <w:rsid w:val="00C35C4D"/>
    <w:rsid w:val="00C445BA"/>
    <w:rsid w:val="00C45564"/>
    <w:rsid w:val="00C50C67"/>
    <w:rsid w:val="00C54602"/>
    <w:rsid w:val="00C6033D"/>
    <w:rsid w:val="00C656FA"/>
    <w:rsid w:val="00C67976"/>
    <w:rsid w:val="00C722B2"/>
    <w:rsid w:val="00C7395E"/>
    <w:rsid w:val="00C87A8F"/>
    <w:rsid w:val="00C90932"/>
    <w:rsid w:val="00C91088"/>
    <w:rsid w:val="00CA1C75"/>
    <w:rsid w:val="00CA3347"/>
    <w:rsid w:val="00CA4312"/>
    <w:rsid w:val="00CB12C3"/>
    <w:rsid w:val="00CB176B"/>
    <w:rsid w:val="00CB17FB"/>
    <w:rsid w:val="00CB348D"/>
    <w:rsid w:val="00CB57F5"/>
    <w:rsid w:val="00CB61D1"/>
    <w:rsid w:val="00CB6994"/>
    <w:rsid w:val="00CB7A35"/>
    <w:rsid w:val="00CB7E11"/>
    <w:rsid w:val="00CC64D5"/>
    <w:rsid w:val="00CC6791"/>
    <w:rsid w:val="00CD00B0"/>
    <w:rsid w:val="00CD3A55"/>
    <w:rsid w:val="00CD5E69"/>
    <w:rsid w:val="00CE0EB7"/>
    <w:rsid w:val="00CE5824"/>
    <w:rsid w:val="00CF49F6"/>
    <w:rsid w:val="00CF4B47"/>
    <w:rsid w:val="00CF5A21"/>
    <w:rsid w:val="00D004D8"/>
    <w:rsid w:val="00D0371B"/>
    <w:rsid w:val="00D03ABF"/>
    <w:rsid w:val="00D12E09"/>
    <w:rsid w:val="00D1405E"/>
    <w:rsid w:val="00D14082"/>
    <w:rsid w:val="00D147B7"/>
    <w:rsid w:val="00D17B8F"/>
    <w:rsid w:val="00D21EBB"/>
    <w:rsid w:val="00D231F7"/>
    <w:rsid w:val="00D23BFF"/>
    <w:rsid w:val="00D26F9D"/>
    <w:rsid w:val="00D31208"/>
    <w:rsid w:val="00D32E57"/>
    <w:rsid w:val="00D336E3"/>
    <w:rsid w:val="00D33AF0"/>
    <w:rsid w:val="00D344FA"/>
    <w:rsid w:val="00D358D1"/>
    <w:rsid w:val="00D372B6"/>
    <w:rsid w:val="00D43809"/>
    <w:rsid w:val="00D46223"/>
    <w:rsid w:val="00D540FF"/>
    <w:rsid w:val="00D601E8"/>
    <w:rsid w:val="00D62958"/>
    <w:rsid w:val="00D62A55"/>
    <w:rsid w:val="00D63A60"/>
    <w:rsid w:val="00D66369"/>
    <w:rsid w:val="00D67CEF"/>
    <w:rsid w:val="00D709CF"/>
    <w:rsid w:val="00D70B4F"/>
    <w:rsid w:val="00D71196"/>
    <w:rsid w:val="00D75149"/>
    <w:rsid w:val="00D772A3"/>
    <w:rsid w:val="00D77F8D"/>
    <w:rsid w:val="00D811A8"/>
    <w:rsid w:val="00D86ED8"/>
    <w:rsid w:val="00D90269"/>
    <w:rsid w:val="00D91FCA"/>
    <w:rsid w:val="00DA0962"/>
    <w:rsid w:val="00DA1002"/>
    <w:rsid w:val="00DA5B32"/>
    <w:rsid w:val="00DB02F4"/>
    <w:rsid w:val="00DB0D66"/>
    <w:rsid w:val="00DB7DA9"/>
    <w:rsid w:val="00DC0C5D"/>
    <w:rsid w:val="00DC12A1"/>
    <w:rsid w:val="00DC18FF"/>
    <w:rsid w:val="00DC4033"/>
    <w:rsid w:val="00DC40E8"/>
    <w:rsid w:val="00DC44EA"/>
    <w:rsid w:val="00DC62F8"/>
    <w:rsid w:val="00DC69FB"/>
    <w:rsid w:val="00DD0566"/>
    <w:rsid w:val="00DD0DAE"/>
    <w:rsid w:val="00DD6391"/>
    <w:rsid w:val="00DE3B72"/>
    <w:rsid w:val="00DE6EEC"/>
    <w:rsid w:val="00DE7DC5"/>
    <w:rsid w:val="00DF265B"/>
    <w:rsid w:val="00DF5036"/>
    <w:rsid w:val="00DF6FBF"/>
    <w:rsid w:val="00E00B4B"/>
    <w:rsid w:val="00E00FA8"/>
    <w:rsid w:val="00E01450"/>
    <w:rsid w:val="00E02509"/>
    <w:rsid w:val="00E0573E"/>
    <w:rsid w:val="00E07D34"/>
    <w:rsid w:val="00E12233"/>
    <w:rsid w:val="00E146B0"/>
    <w:rsid w:val="00E14AD7"/>
    <w:rsid w:val="00E15211"/>
    <w:rsid w:val="00E15279"/>
    <w:rsid w:val="00E17DAD"/>
    <w:rsid w:val="00E17E06"/>
    <w:rsid w:val="00E22B92"/>
    <w:rsid w:val="00E23050"/>
    <w:rsid w:val="00E266A1"/>
    <w:rsid w:val="00E318B1"/>
    <w:rsid w:val="00E32F17"/>
    <w:rsid w:val="00E3329E"/>
    <w:rsid w:val="00E33D5D"/>
    <w:rsid w:val="00E3466C"/>
    <w:rsid w:val="00E40CEB"/>
    <w:rsid w:val="00E42AD9"/>
    <w:rsid w:val="00E45E22"/>
    <w:rsid w:val="00E46D77"/>
    <w:rsid w:val="00E47897"/>
    <w:rsid w:val="00E47F78"/>
    <w:rsid w:val="00E60D8B"/>
    <w:rsid w:val="00E64D43"/>
    <w:rsid w:val="00E65F94"/>
    <w:rsid w:val="00E66871"/>
    <w:rsid w:val="00E7246D"/>
    <w:rsid w:val="00E7372E"/>
    <w:rsid w:val="00E74883"/>
    <w:rsid w:val="00E74E4E"/>
    <w:rsid w:val="00E750E9"/>
    <w:rsid w:val="00E75396"/>
    <w:rsid w:val="00E772AC"/>
    <w:rsid w:val="00E773B8"/>
    <w:rsid w:val="00E847A7"/>
    <w:rsid w:val="00E91086"/>
    <w:rsid w:val="00E927A4"/>
    <w:rsid w:val="00E92A0E"/>
    <w:rsid w:val="00E94F61"/>
    <w:rsid w:val="00E970EC"/>
    <w:rsid w:val="00EA37D5"/>
    <w:rsid w:val="00EA5C51"/>
    <w:rsid w:val="00EA7E89"/>
    <w:rsid w:val="00EB3097"/>
    <w:rsid w:val="00EB7C08"/>
    <w:rsid w:val="00EC05D0"/>
    <w:rsid w:val="00EC106B"/>
    <w:rsid w:val="00EC49B4"/>
    <w:rsid w:val="00ED4072"/>
    <w:rsid w:val="00EF14F5"/>
    <w:rsid w:val="00EF630D"/>
    <w:rsid w:val="00EF70B2"/>
    <w:rsid w:val="00EF77B2"/>
    <w:rsid w:val="00F066AD"/>
    <w:rsid w:val="00F10736"/>
    <w:rsid w:val="00F12634"/>
    <w:rsid w:val="00F1356E"/>
    <w:rsid w:val="00F14CD5"/>
    <w:rsid w:val="00F17BCE"/>
    <w:rsid w:val="00F202F5"/>
    <w:rsid w:val="00F20A96"/>
    <w:rsid w:val="00F373B6"/>
    <w:rsid w:val="00F43669"/>
    <w:rsid w:val="00F43750"/>
    <w:rsid w:val="00F505F3"/>
    <w:rsid w:val="00F53FE4"/>
    <w:rsid w:val="00F5410C"/>
    <w:rsid w:val="00F60088"/>
    <w:rsid w:val="00F6052C"/>
    <w:rsid w:val="00F61701"/>
    <w:rsid w:val="00F63A7F"/>
    <w:rsid w:val="00F65B74"/>
    <w:rsid w:val="00F675AE"/>
    <w:rsid w:val="00F72C84"/>
    <w:rsid w:val="00F73B87"/>
    <w:rsid w:val="00F75730"/>
    <w:rsid w:val="00F763E3"/>
    <w:rsid w:val="00F80834"/>
    <w:rsid w:val="00F8143D"/>
    <w:rsid w:val="00F8154F"/>
    <w:rsid w:val="00F83A79"/>
    <w:rsid w:val="00F86274"/>
    <w:rsid w:val="00F875FD"/>
    <w:rsid w:val="00F91A3D"/>
    <w:rsid w:val="00F93C07"/>
    <w:rsid w:val="00F96914"/>
    <w:rsid w:val="00FA1469"/>
    <w:rsid w:val="00FA2855"/>
    <w:rsid w:val="00FA41BC"/>
    <w:rsid w:val="00FA447B"/>
    <w:rsid w:val="00FA6D3C"/>
    <w:rsid w:val="00FB0E40"/>
    <w:rsid w:val="00FB36C8"/>
    <w:rsid w:val="00FB379C"/>
    <w:rsid w:val="00FB443A"/>
    <w:rsid w:val="00FB5469"/>
    <w:rsid w:val="00FB58F1"/>
    <w:rsid w:val="00FB79DD"/>
    <w:rsid w:val="00FC799B"/>
    <w:rsid w:val="00FD261B"/>
    <w:rsid w:val="00FD3DBA"/>
    <w:rsid w:val="00FD4F78"/>
    <w:rsid w:val="00FE0669"/>
    <w:rsid w:val="00FE0E96"/>
    <w:rsid w:val="00FE43CF"/>
    <w:rsid w:val="00FF0CDD"/>
    <w:rsid w:val="00FF0F3A"/>
    <w:rsid w:val="00FF2387"/>
    <w:rsid w:val="00FF48F1"/>
    <w:rsid w:val="00FF68A4"/>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CD1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43135"/>
    <w:rPr>
      <w:sz w:val="24"/>
      <w:szCs w:val="24"/>
    </w:rPr>
  </w:style>
  <w:style w:type="paragraph" w:styleId="Nadpis1">
    <w:name w:val="heading 1"/>
    <w:basedOn w:val="Normln"/>
    <w:next w:val="Normln"/>
    <w:qFormat/>
    <w:rsid w:val="006E2A83"/>
    <w:pPr>
      <w:keepNext/>
      <w:jc w:val="center"/>
      <w:outlineLvl w:val="0"/>
    </w:pPr>
    <w:rPr>
      <w:b/>
      <w:bCs/>
      <w:sz w:val="32"/>
      <w:szCs w:val="32"/>
    </w:rPr>
  </w:style>
  <w:style w:type="paragraph" w:styleId="Nadpis2">
    <w:name w:val="heading 2"/>
    <w:basedOn w:val="Normln"/>
    <w:next w:val="Normln"/>
    <w:qFormat/>
    <w:rsid w:val="006E2A83"/>
    <w:pPr>
      <w:keepNext/>
      <w:ind w:left="360"/>
      <w:jc w:val="center"/>
      <w:outlineLvl w:val="1"/>
    </w:pPr>
    <w:rPr>
      <w:rFonts w:ascii="Arial" w:hAnsi="Arial" w:cs="Arial"/>
      <w:b/>
      <w:bCs/>
      <w:sz w:val="22"/>
      <w:szCs w:val="22"/>
    </w:rPr>
  </w:style>
  <w:style w:type="paragraph" w:styleId="Nadpis3">
    <w:name w:val="heading 3"/>
    <w:basedOn w:val="Normln"/>
    <w:next w:val="Normln"/>
    <w:qFormat/>
    <w:rsid w:val="006E2A83"/>
    <w:pPr>
      <w:keepNext/>
      <w:ind w:left="468"/>
      <w:jc w:val="center"/>
      <w:outlineLvl w:val="2"/>
    </w:pPr>
    <w:rPr>
      <w:rFonts w:ascii="Arial" w:hAnsi="Arial" w:cs="Arial"/>
      <w:b/>
      <w:bCs/>
      <w:sz w:val="22"/>
      <w:szCs w:val="22"/>
    </w:rPr>
  </w:style>
  <w:style w:type="paragraph" w:styleId="Nadpis4">
    <w:name w:val="heading 4"/>
    <w:basedOn w:val="Normln"/>
    <w:next w:val="Normln"/>
    <w:qFormat/>
    <w:rsid w:val="006E2A83"/>
    <w:pPr>
      <w:keepNext/>
      <w:jc w:val="center"/>
      <w:outlineLvl w:val="3"/>
    </w:pPr>
    <w:rPr>
      <w:rFonts w:ascii="Arial" w:hAnsi="Arial" w:cs="Arial"/>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SA3">
    <w:name w:val="ISA3"/>
    <w:basedOn w:val="Normln"/>
    <w:rsid w:val="006E2A83"/>
    <w:pPr>
      <w:pBdr>
        <w:top w:val="single" w:sz="2" w:space="1" w:color="000000" w:shadow="1"/>
        <w:left w:val="single" w:sz="2" w:space="1" w:color="000000" w:shadow="1"/>
        <w:bottom w:val="single" w:sz="2" w:space="1" w:color="000000" w:shadow="1"/>
        <w:right w:val="single" w:sz="2" w:space="1" w:color="000000" w:shadow="1"/>
      </w:pBdr>
      <w:suppressAutoHyphens/>
      <w:ind w:left="709" w:hanging="709"/>
      <w:jc w:val="both"/>
    </w:pPr>
    <w:rPr>
      <w:rFonts w:ascii="Arial" w:hAnsi="Arial" w:cs="Arial"/>
      <w:b/>
      <w:bCs/>
      <w:lang w:eastAsia="ar-SA"/>
    </w:rPr>
  </w:style>
  <w:style w:type="character" w:customStyle="1" w:styleId="StyleArial11ptPatternClearwhite">
    <w:name w:val="Style Arial 11 pt Pattern: Clear (white)"/>
    <w:rsid w:val="006E2A83"/>
    <w:rPr>
      <w:rFonts w:ascii="Arial" w:hAnsi="Arial" w:cs="Arial"/>
      <w:sz w:val="22"/>
      <w:szCs w:val="22"/>
      <w:shd w:val="clear" w:color="auto" w:fill="FFFF00"/>
    </w:rPr>
  </w:style>
  <w:style w:type="paragraph" w:customStyle="1" w:styleId="WW-Zkladntext2">
    <w:name w:val="WW-Základní text 2"/>
    <w:basedOn w:val="Normln"/>
    <w:rsid w:val="006E2A83"/>
    <w:pPr>
      <w:widowControl w:val="0"/>
      <w:suppressAutoHyphens/>
      <w:jc w:val="center"/>
    </w:pPr>
    <w:rPr>
      <w:b/>
      <w:bCs/>
    </w:rPr>
  </w:style>
  <w:style w:type="paragraph" w:styleId="Textpoznpodarou">
    <w:name w:val="footnote text"/>
    <w:aliases w:val="Text poznámky pod čiarou 007,Footnote,pozn. pod čarou,Schriftart: 9 pt,Schriftart: 10 pt,Schriftart: 8 pt,Podrozdział,Podrozdzia3,Char1,Fußnotentextf,Geneva 9,Font: Geneva 9,Boston 10,f,Text pozn. pod čarou1,Char Char Char1,o,Char"/>
    <w:basedOn w:val="Normln"/>
    <w:link w:val="TextpoznpodarouChar"/>
    <w:uiPriority w:val="99"/>
    <w:qFormat/>
    <w:rsid w:val="006E2A83"/>
    <w:rPr>
      <w:sz w:val="20"/>
      <w:szCs w:val="20"/>
    </w:rPr>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Footnote reference number,fr"/>
    <w:uiPriority w:val="99"/>
    <w:rsid w:val="006E2A83"/>
    <w:rPr>
      <w:vertAlign w:val="superscript"/>
    </w:rPr>
  </w:style>
  <w:style w:type="paragraph" w:styleId="Obsah2">
    <w:name w:val="toc 2"/>
    <w:basedOn w:val="Normln"/>
    <w:next w:val="Normln"/>
    <w:autoRedefine/>
    <w:semiHidden/>
    <w:rsid w:val="008B715C"/>
    <w:pPr>
      <w:tabs>
        <w:tab w:val="num" w:pos="1440"/>
      </w:tabs>
      <w:spacing w:after="120"/>
      <w:ind w:left="1440" w:hanging="360"/>
      <w:jc w:val="both"/>
    </w:pPr>
    <w:rPr>
      <w:rFonts w:ascii="Arial" w:hAnsi="Arial" w:cs="Arial"/>
      <w:sz w:val="22"/>
      <w:szCs w:val="22"/>
    </w:rPr>
  </w:style>
  <w:style w:type="paragraph" w:styleId="Zkladntext">
    <w:name w:val="Body Text"/>
    <w:aliases w:val="Standard paragraph"/>
    <w:basedOn w:val="Normln"/>
    <w:link w:val="ZkladntextChar"/>
    <w:rsid w:val="006E2A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rFonts w:ascii="Arial" w:hAnsi="Arial" w:cs="Arial"/>
      <w:sz w:val="22"/>
      <w:szCs w:val="22"/>
      <w:lang w:val="en-US"/>
    </w:rPr>
  </w:style>
  <w:style w:type="paragraph" w:customStyle="1" w:styleId="Import5">
    <w:name w:val="Import 5"/>
    <w:basedOn w:val="Normln"/>
    <w:rsid w:val="006E2A83"/>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720"/>
    </w:pPr>
    <w:rPr>
      <w:rFonts w:ascii="Courier New" w:hAnsi="Courier New" w:cs="Courier New"/>
    </w:rPr>
  </w:style>
  <w:style w:type="paragraph" w:styleId="Zpat">
    <w:name w:val="footer"/>
    <w:basedOn w:val="Normln"/>
    <w:link w:val="ZpatChar"/>
    <w:uiPriority w:val="99"/>
    <w:rsid w:val="006E2A83"/>
    <w:pPr>
      <w:tabs>
        <w:tab w:val="center" w:pos="4536"/>
        <w:tab w:val="right" w:pos="9072"/>
      </w:tabs>
    </w:pPr>
  </w:style>
  <w:style w:type="character" w:styleId="slostrnky">
    <w:name w:val="page number"/>
    <w:basedOn w:val="Standardnpsmoodstavce"/>
    <w:rsid w:val="006E2A83"/>
  </w:style>
  <w:style w:type="paragraph" w:customStyle="1" w:styleId="Osnova1">
    <w:name w:val="Osnova 1"/>
    <w:basedOn w:val="Normln"/>
    <w:rsid w:val="006E2A83"/>
    <w:pPr>
      <w:numPr>
        <w:numId w:val="2"/>
      </w:numPr>
      <w:autoSpaceDE w:val="0"/>
      <w:autoSpaceDN w:val="0"/>
      <w:adjustRightInd w:val="0"/>
      <w:spacing w:after="200"/>
    </w:pPr>
    <w:rPr>
      <w:rFonts w:ascii="Arial" w:hAnsi="Arial" w:cs="Arial"/>
      <w:sz w:val="32"/>
      <w:szCs w:val="32"/>
    </w:rPr>
  </w:style>
  <w:style w:type="paragraph" w:styleId="Zkladntextodsazen">
    <w:name w:val="Body Text Indent"/>
    <w:basedOn w:val="Normln"/>
    <w:rsid w:val="006E2A83"/>
    <w:pPr>
      <w:tabs>
        <w:tab w:val="num" w:pos="720"/>
        <w:tab w:val="num" w:pos="1092"/>
      </w:tabs>
      <w:spacing w:after="60"/>
      <w:ind w:left="720" w:hanging="363"/>
      <w:jc w:val="both"/>
    </w:pPr>
    <w:rPr>
      <w:rFonts w:ascii="Arial" w:hAnsi="Arial" w:cs="Arial"/>
      <w:sz w:val="22"/>
      <w:szCs w:val="22"/>
    </w:rPr>
  </w:style>
  <w:style w:type="paragraph" w:styleId="Zhlav">
    <w:name w:val="header"/>
    <w:aliases w:val="hdr,hdr1,hdr2,hdr3,hdr4,hdr5,hdr6"/>
    <w:basedOn w:val="Normln"/>
    <w:link w:val="ZhlavChar"/>
    <w:uiPriority w:val="99"/>
    <w:rsid w:val="006E2A83"/>
    <w:pPr>
      <w:tabs>
        <w:tab w:val="center" w:pos="4536"/>
        <w:tab w:val="right" w:pos="9072"/>
      </w:tabs>
    </w:pPr>
    <w:rPr>
      <w:rFonts w:ascii="Arial" w:hAnsi="Arial" w:cs="Arial"/>
      <w:szCs w:val="20"/>
    </w:rPr>
  </w:style>
  <w:style w:type="paragraph" w:styleId="Zkladntext3">
    <w:name w:val="Body Text 3"/>
    <w:basedOn w:val="Normln"/>
    <w:rsid w:val="006E2A83"/>
    <w:pPr>
      <w:jc w:val="both"/>
    </w:pPr>
    <w:rPr>
      <w:rFonts w:ascii="Arial" w:hAnsi="Arial" w:cs="Arial"/>
      <w:i/>
      <w:iCs/>
    </w:rPr>
  </w:style>
  <w:style w:type="paragraph" w:styleId="slovanseznam">
    <w:name w:val="List Number"/>
    <w:basedOn w:val="Normln"/>
    <w:rsid w:val="006E2A83"/>
    <w:pPr>
      <w:tabs>
        <w:tab w:val="num" w:pos="720"/>
      </w:tabs>
      <w:ind w:left="720" w:hanging="360"/>
      <w:jc w:val="both"/>
    </w:pPr>
    <w:rPr>
      <w:rFonts w:ascii="Arial" w:hAnsi="Arial" w:cs="Arial"/>
    </w:rPr>
  </w:style>
  <w:style w:type="paragraph" w:styleId="Zkladntext2">
    <w:name w:val="Body Text 2"/>
    <w:basedOn w:val="Normln"/>
    <w:rsid w:val="00B15B61"/>
    <w:pPr>
      <w:spacing w:after="120" w:line="480" w:lineRule="auto"/>
    </w:pPr>
  </w:style>
  <w:style w:type="paragraph" w:customStyle="1" w:styleId="Text4">
    <w:name w:val="Text 4"/>
    <w:basedOn w:val="Normln"/>
    <w:rsid w:val="0072326A"/>
    <w:pPr>
      <w:tabs>
        <w:tab w:val="left" w:pos="2302"/>
      </w:tabs>
      <w:spacing w:after="240"/>
      <w:ind w:left="1202"/>
      <w:jc w:val="both"/>
    </w:pPr>
    <w:rPr>
      <w:rFonts w:ascii="Arial" w:hAnsi="Arial"/>
      <w:sz w:val="22"/>
      <w:szCs w:val="20"/>
    </w:rPr>
  </w:style>
  <w:style w:type="character" w:styleId="Hypertextovodkaz">
    <w:name w:val="Hyperlink"/>
    <w:rsid w:val="0063676F"/>
    <w:rPr>
      <w:color w:val="0000FF"/>
      <w:u w:val="single"/>
    </w:rPr>
  </w:style>
  <w:style w:type="character" w:styleId="Odkaznakoment">
    <w:name w:val="annotation reference"/>
    <w:uiPriority w:val="99"/>
    <w:rsid w:val="00DC12A1"/>
    <w:rPr>
      <w:sz w:val="16"/>
      <w:szCs w:val="16"/>
    </w:rPr>
  </w:style>
  <w:style w:type="paragraph" w:styleId="Textkomente">
    <w:name w:val="annotation text"/>
    <w:aliases w:val="CV Intro"/>
    <w:basedOn w:val="Normln"/>
    <w:link w:val="TextkomenteChar"/>
    <w:uiPriority w:val="99"/>
    <w:rsid w:val="00DC12A1"/>
    <w:rPr>
      <w:sz w:val="20"/>
      <w:szCs w:val="20"/>
    </w:rPr>
  </w:style>
  <w:style w:type="paragraph" w:styleId="Pedmtkomente">
    <w:name w:val="annotation subject"/>
    <w:basedOn w:val="Textkomente"/>
    <w:next w:val="Textkomente"/>
    <w:semiHidden/>
    <w:rsid w:val="00DC12A1"/>
    <w:rPr>
      <w:b/>
      <w:bCs/>
    </w:rPr>
  </w:style>
  <w:style w:type="paragraph" w:styleId="Textbubliny">
    <w:name w:val="Balloon Text"/>
    <w:basedOn w:val="Normln"/>
    <w:semiHidden/>
    <w:rsid w:val="00DC12A1"/>
    <w:rPr>
      <w:rFonts w:ascii="Tahoma" w:hAnsi="Tahoma" w:cs="Tahoma"/>
      <w:sz w:val="16"/>
      <w:szCs w:val="16"/>
    </w:rPr>
  </w:style>
  <w:style w:type="table" w:styleId="Mkatabulky">
    <w:name w:val="Table Grid"/>
    <w:basedOn w:val="Normlntabulka"/>
    <w:rsid w:val="00E230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ozloendokumentu">
    <w:name w:val="Document Map"/>
    <w:basedOn w:val="Normln"/>
    <w:semiHidden/>
    <w:rsid w:val="00D344FA"/>
    <w:pPr>
      <w:shd w:val="clear" w:color="auto" w:fill="000080"/>
    </w:pPr>
    <w:rPr>
      <w:rFonts w:ascii="Tahoma" w:hAnsi="Tahoma" w:cs="Tahoma"/>
      <w:sz w:val="20"/>
      <w:szCs w:val="20"/>
    </w:rPr>
  </w:style>
  <w:style w:type="character" w:customStyle="1" w:styleId="ZhlavChar">
    <w:name w:val="Záhlaví Char"/>
    <w:aliases w:val="hdr Char,hdr1 Char,hdr2 Char,hdr3 Char,hdr4 Char,hdr5 Char,hdr6 Char"/>
    <w:link w:val="Zhlav"/>
    <w:uiPriority w:val="99"/>
    <w:rsid w:val="00D601E8"/>
    <w:rPr>
      <w:rFonts w:ascii="Arial" w:hAnsi="Arial" w:cs="Arial"/>
      <w:sz w:val="24"/>
    </w:rPr>
  </w:style>
  <w:style w:type="paragraph" w:customStyle="1" w:styleId="Tabulkatext">
    <w:name w:val="Tabulka text"/>
    <w:link w:val="TabulkatextChar"/>
    <w:uiPriority w:val="6"/>
    <w:qFormat/>
    <w:rsid w:val="00D601E8"/>
    <w:pPr>
      <w:spacing w:before="60" w:after="60"/>
      <w:ind w:left="57" w:right="57"/>
    </w:pPr>
    <w:rPr>
      <w:rFonts w:ascii="Arial" w:eastAsia="Arial" w:hAnsi="Arial"/>
      <w:color w:val="080808"/>
      <w:szCs w:val="22"/>
      <w:lang w:eastAsia="en-US"/>
    </w:rPr>
  </w:style>
  <w:style w:type="character" w:customStyle="1" w:styleId="TabulkatextChar">
    <w:name w:val="Tabulka text Char"/>
    <w:link w:val="Tabulkatext"/>
    <w:uiPriority w:val="6"/>
    <w:rsid w:val="00D601E8"/>
    <w:rPr>
      <w:rFonts w:ascii="Arial" w:eastAsia="Arial" w:hAnsi="Arial"/>
      <w:color w:val="080808"/>
      <w:szCs w:val="22"/>
      <w:lang w:eastAsia="en-US"/>
    </w:rPr>
  </w:style>
  <w:style w:type="character" w:customStyle="1" w:styleId="TextpoznpodarouChar">
    <w:name w:val="Text pozn. pod čarou Char"/>
    <w:aliases w:val="Text poznámky pod čiarou 007 Char,Footnote Char,pozn. pod čarou Char,Schriftart: 9 pt Char,Schriftart: 10 pt Char,Schriftart: 8 pt Char,Podrozdział Char,Podrozdzia3 Char,Char1 Char,Fußnotentextf Char,Geneva 9 Char,f Char,o Char"/>
    <w:link w:val="Textpoznpodarou"/>
    <w:uiPriority w:val="99"/>
    <w:rsid w:val="000D5444"/>
  </w:style>
  <w:style w:type="character" w:customStyle="1" w:styleId="ZpatChar">
    <w:name w:val="Zápatí Char"/>
    <w:link w:val="Zpat"/>
    <w:uiPriority w:val="99"/>
    <w:rsid w:val="00DB0D66"/>
    <w:rPr>
      <w:sz w:val="24"/>
      <w:szCs w:val="24"/>
    </w:rPr>
  </w:style>
  <w:style w:type="paragraph" w:styleId="Odstavecseseznamem">
    <w:name w:val="List Paragraph"/>
    <w:aliases w:val="Odstavec_muj,Odstavec_muj1,Odstavec_muj2,Nad,List Paragraph,Odstavec_muj3,Nad1,List Paragraph1,Odstavec_muj4,Nad2,List Paragraph2,Odstavec_muj5,Odstavec_muj6,Odstavec_muj7,Odstavec_muj8,Odstavec_muj9,Odstavec_muj10,Odstavec_muj11"/>
    <w:basedOn w:val="Normln"/>
    <w:link w:val="OdstavecseseznamemChar"/>
    <w:uiPriority w:val="34"/>
    <w:qFormat/>
    <w:rsid w:val="00615FBE"/>
    <w:pPr>
      <w:spacing w:after="220"/>
      <w:ind w:left="720"/>
      <w:contextualSpacing/>
      <w:jc w:val="both"/>
    </w:pPr>
    <w:rPr>
      <w:rFonts w:ascii="Arial" w:eastAsia="Arial" w:hAnsi="Arial"/>
      <w:sz w:val="22"/>
      <w:szCs w:val="22"/>
      <w:lang w:eastAsia="en-US"/>
    </w:rPr>
  </w:style>
  <w:style w:type="character" w:customStyle="1" w:styleId="OdstavecseseznamemChar">
    <w:name w:val="Odstavec se seznamem Char"/>
    <w:aliases w:val="Odstavec_muj Char,Odstavec_muj1 Char,Odstavec_muj2 Char,Nad Char,List Paragraph Char,Odstavec_muj3 Char,Nad1 Char,List Paragraph1 Char,Odstavec_muj4 Char,Nad2 Char,List Paragraph2 Char,Odstavec_muj5 Char,Odstavec_muj6 Char"/>
    <w:link w:val="Odstavecseseznamem"/>
    <w:uiPriority w:val="34"/>
    <w:rsid w:val="00615FBE"/>
    <w:rPr>
      <w:rFonts w:ascii="Arial" w:eastAsia="Arial" w:hAnsi="Arial"/>
      <w:sz w:val="22"/>
      <w:szCs w:val="22"/>
      <w:lang w:eastAsia="en-US"/>
    </w:rPr>
  </w:style>
  <w:style w:type="character" w:customStyle="1" w:styleId="TextkomenteChar">
    <w:name w:val="Text komentáře Char"/>
    <w:aliases w:val="CV Intro Char"/>
    <w:basedOn w:val="Standardnpsmoodstavce"/>
    <w:link w:val="Textkomente"/>
    <w:uiPriority w:val="99"/>
    <w:rsid w:val="00F53FE4"/>
  </w:style>
  <w:style w:type="paragraph" w:styleId="Revize">
    <w:name w:val="Revision"/>
    <w:hidden/>
    <w:uiPriority w:val="99"/>
    <w:semiHidden/>
    <w:rsid w:val="00E47F78"/>
    <w:rPr>
      <w:sz w:val="24"/>
      <w:szCs w:val="24"/>
    </w:rPr>
  </w:style>
  <w:style w:type="character" w:customStyle="1" w:styleId="cf01">
    <w:name w:val="cf01"/>
    <w:basedOn w:val="Standardnpsmoodstavce"/>
    <w:rsid w:val="00B108B1"/>
    <w:rPr>
      <w:rFonts w:ascii="Segoe UI" w:hAnsi="Segoe UI" w:cs="Segoe UI" w:hint="default"/>
      <w:i/>
      <w:iCs/>
      <w:sz w:val="18"/>
      <w:szCs w:val="18"/>
    </w:rPr>
  </w:style>
  <w:style w:type="character" w:customStyle="1" w:styleId="ZkladntextChar">
    <w:name w:val="Základní text Char"/>
    <w:aliases w:val="Standard paragraph Char"/>
    <w:basedOn w:val="Standardnpsmoodstavce"/>
    <w:link w:val="Zkladntext"/>
    <w:rsid w:val="003D369D"/>
    <w:rPr>
      <w:rFonts w:ascii="Arial" w:hAnsi="Arial" w:cs="Arial"/>
      <w:sz w:val="22"/>
      <w:szCs w:val="22"/>
      <w:lang w:val="en-US"/>
    </w:rPr>
  </w:style>
  <w:style w:type="character" w:customStyle="1" w:styleId="Nevyeenzmnka1">
    <w:name w:val="Nevyřešená zmínka1"/>
    <w:basedOn w:val="Standardnpsmoodstavce"/>
    <w:uiPriority w:val="99"/>
    <w:semiHidden/>
    <w:unhideWhenUsed/>
    <w:rsid w:val="0070194A"/>
    <w:rPr>
      <w:color w:val="605E5C"/>
      <w:shd w:val="clear" w:color="auto" w:fill="E1DFDD"/>
    </w:rPr>
  </w:style>
  <w:style w:type="character" w:styleId="Sledovanodkaz">
    <w:name w:val="FollowedHyperlink"/>
    <w:basedOn w:val="Standardnpsmoodstavce"/>
    <w:rsid w:val="0070194A"/>
    <w:rPr>
      <w:color w:val="954F72" w:themeColor="followedHyperlink"/>
      <w:u w:val="single"/>
    </w:rPr>
  </w:style>
  <w:style w:type="paragraph" w:customStyle="1" w:styleId="Default">
    <w:name w:val="Default"/>
    <w:rsid w:val="003E0F3D"/>
    <w:pPr>
      <w:autoSpaceDE w:val="0"/>
      <w:autoSpaceDN w:val="0"/>
      <w:adjustRightInd w:val="0"/>
    </w:pPr>
    <w:rPr>
      <w:rFonts w:ascii="Calibri" w:hAnsi="Calibri" w:cs="Calibri"/>
      <w:color w:val="000000"/>
      <w:sz w:val="24"/>
      <w:szCs w:val="24"/>
    </w:rPr>
  </w:style>
  <w:style w:type="character" w:customStyle="1" w:styleId="keyword">
    <w:name w:val="keyword"/>
    <w:basedOn w:val="Standardnpsmoodstavce"/>
    <w:rsid w:val="00C7395E"/>
  </w:style>
  <w:style w:type="character" w:customStyle="1" w:styleId="nowrap">
    <w:name w:val="nowrap"/>
    <w:basedOn w:val="Standardnpsmoodstavce"/>
    <w:rsid w:val="005017C2"/>
  </w:style>
  <w:style w:type="character" w:styleId="Siln">
    <w:name w:val="Strong"/>
    <w:basedOn w:val="Standardnpsmoodstavce"/>
    <w:uiPriority w:val="22"/>
    <w:qFormat/>
    <w:rsid w:val="00050B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4808406">
      <w:bodyDiv w:val="1"/>
      <w:marLeft w:val="0"/>
      <w:marRight w:val="0"/>
      <w:marTop w:val="0"/>
      <w:marBottom w:val="0"/>
      <w:divBdr>
        <w:top w:val="none" w:sz="0" w:space="0" w:color="auto"/>
        <w:left w:val="none" w:sz="0" w:space="0" w:color="auto"/>
        <w:bottom w:val="none" w:sz="0" w:space="0" w:color="auto"/>
        <w:right w:val="none" w:sz="0" w:space="0" w:color="auto"/>
      </w:divBdr>
    </w:div>
    <w:div w:id="201765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1476</Words>
  <Characters>8714</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10170</CharactersWithSpaces>
  <SharedDoc>false</SharedDoc>
  <HLinks>
    <vt:vector size="12" baseType="variant">
      <vt:variant>
        <vt:i4>1441812</vt:i4>
      </vt:variant>
      <vt:variant>
        <vt:i4>3</vt:i4>
      </vt:variant>
      <vt:variant>
        <vt:i4>0</vt:i4>
      </vt:variant>
      <vt:variant>
        <vt:i4>5</vt:i4>
      </vt:variant>
      <vt:variant>
        <vt:lpwstr>http://www.esfcr.cz/</vt:lpwstr>
      </vt:variant>
      <vt:variant>
        <vt:lpwstr/>
      </vt:variant>
      <vt:variant>
        <vt:i4>1441812</vt:i4>
      </vt:variant>
      <vt:variant>
        <vt:i4>0</vt:i4>
      </vt:variant>
      <vt:variant>
        <vt:i4>0</vt:i4>
      </vt:variant>
      <vt:variant>
        <vt:i4>5</vt:i4>
      </vt:variant>
      <vt:variant>
        <vt:lpwstr>http://www.esfcr.cz/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2025-08-25T18:28:00Z</dcterms:created>
  <dcterms:modified xsi:type="dcterms:W3CDTF">2025-08-25T18:28:00Z</dcterms:modified>
</cp:coreProperties>
</file>